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312981030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val="0000"/>
      </w:tblPr>
      <w:tblGrid>
        <w:gridCol w:w="2588"/>
        <w:gridCol w:w="1489"/>
        <w:gridCol w:w="923"/>
        <w:gridCol w:w="4874"/>
      </w:tblGrid>
      <w:tr>
        <w:trPr/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4.10 do Edital nº  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1</Pages>
  <Words>364</Words>
  <Characters>2016</Characters>
  <CharactersWithSpaces>2350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2019-10-01T13:16:45Z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