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D367" w14:textId="2144A473" w:rsidR="00BF1395" w:rsidRDefault="00B2287A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 w14:anchorId="435A0C2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13.5pt;width:448.75pt;height:257.3pt;z-index:251658240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fillcolor="#ff9" strokecolor="#ffc000">
            <v:fill opacity="19005f"/>
            <v:stroke dashstyle="1 1" endcap="round"/>
            <v:textbox style="mso-fit-shape-to-text:t">
              <w:txbxContent>
                <w:p w14:paraId="4B0D7865" w14:textId="77777777" w:rsidR="001935AD" w:rsidRPr="001A4DC1" w:rsidRDefault="001935AD" w:rsidP="001935A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</w:pPr>
                  <w:r w:rsidRPr="001A4DC1">
                    <w:rPr>
                      <w:rFonts w:ascii="Times New Roman" w:hAnsi="Times New Roman" w:cs="Times New Roman"/>
                      <w:b/>
                      <w:bCs/>
                      <w:color w:val="auto"/>
                      <w:u w:val="single"/>
                    </w:rPr>
                    <w:t>NOTA EXPLICATIVA</w:t>
                  </w:r>
                </w:p>
                <w:p w14:paraId="5ED08F5C" w14:textId="77777777" w:rsidR="001935AD" w:rsidRPr="00A0269E" w:rsidRDefault="001935AD" w:rsidP="001935AD">
                  <w:pPr>
                    <w:pStyle w:val="Normal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026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Orientações de Preenchimento desse formulário e instrução do processo de pedido de contratação:</w:t>
                  </w:r>
                </w:p>
                <w:p w14:paraId="0218A001" w14:textId="77777777" w:rsidR="001935AD" w:rsidRPr="000D12F6" w:rsidRDefault="001935AD" w:rsidP="001935AD">
                  <w:pPr>
                    <w:numPr>
                      <w:ilvl w:val="0"/>
                      <w:numId w:val="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Este documento possui modelo cadastrado no SIPAC. Poderá ser acessado no momento da adição de documentos ao processo inserindo a opção: TIPO DO DOCUMENTO: DOCUMENTO DE FORMALIZAÇÃO DA DEMANDA – SERVIÇOS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→</w:t>
                  </w: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Clicar em ESCREVER DOCUMENTO E SELECIONAR A OPÇÃO “CARREGAR MODELO”.</w:t>
                  </w:r>
                </w:p>
                <w:p w14:paraId="05BF0934" w14:textId="77777777" w:rsidR="001935AD" w:rsidRPr="000D12F6" w:rsidRDefault="001935AD" w:rsidP="001935AD">
                  <w:pPr>
                    <w:numPr>
                      <w:ilvl w:val="0"/>
                      <w:numId w:val="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Esse arquivo, devidamente preenchido, deverá ser ASSINADO ELETRONICAMENTE pelo SOLICITANTE e pelo AUTORIZADOR DA DESPESA. Dessa forma, não há necessidade de sua impressão.</w:t>
                  </w:r>
                </w:p>
                <w:p w14:paraId="0CD0C445" w14:textId="77777777" w:rsidR="001935AD" w:rsidRDefault="001935AD" w:rsidP="001935AD">
                  <w:pPr>
                    <w:numPr>
                      <w:ilvl w:val="0"/>
                      <w:numId w:val="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Ao preencher esse formulário, as orientações grafadas em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highlight w:val="red"/>
                    </w:rPr>
                    <w:t>vermelho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deverão ser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u w:val="single"/>
                    </w:rPr>
                    <w:t>excluídas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e substituídos pelos textos definitivos;</w:t>
                  </w:r>
                </w:p>
                <w:p w14:paraId="40065443" w14:textId="58F991D8" w:rsidR="001935AD" w:rsidRPr="000D12F6" w:rsidRDefault="001935AD" w:rsidP="001935AD">
                  <w:pPr>
                    <w:numPr>
                      <w:ilvl w:val="0"/>
                      <w:numId w:val="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O requisitante deverá realizar ampla pesquisa de preço para a contratação requisitada em conformidade com a </w:t>
                  </w:r>
                  <w:hyperlink r:id="rId8" w:history="1">
                    <w:r w:rsidR="004974A8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IN nº </w:t>
                    </w:r>
                    <w:r w:rsidR="004974A8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65</w:t>
                    </w:r>
                    <w:r w:rsidR="004974A8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/202</w:t>
                    </w:r>
                    <w:r w:rsidR="004974A8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  <w:r w:rsidR="004974A8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SEGES/ME</w:t>
                    </w:r>
                  </w:hyperlink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;</w:t>
                  </w:r>
                </w:p>
                <w:p w14:paraId="4DDB6AAE" w14:textId="77777777" w:rsidR="001935AD" w:rsidRPr="000D12F6" w:rsidRDefault="001935AD" w:rsidP="001935AD">
                  <w:pPr>
                    <w:numPr>
                      <w:ilvl w:val="0"/>
                      <w:numId w:val="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A pesquisa de preço realizada deverá ser anexada ao processo de requisição.</w:t>
                  </w:r>
                </w:p>
              </w:txbxContent>
            </v:textbox>
            <w10:wrap type="square"/>
          </v:shape>
        </w:pict>
      </w:r>
    </w:p>
    <w:p w14:paraId="1414DCC7" w14:textId="77777777" w:rsidR="00BF1395" w:rsidRDefault="00BF1395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2A7E17" w14:textId="77777777" w:rsidR="001935AD" w:rsidRPr="00694AC1" w:rsidRDefault="001935AD" w:rsidP="001935A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020FD60" wp14:editId="0CA50E57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34138C" w14:textId="77777777" w:rsidR="001935AD" w:rsidRPr="00694AC1" w:rsidRDefault="001935AD" w:rsidP="001935A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09DE9783" w14:textId="77777777" w:rsidR="001935AD" w:rsidRPr="00694AC1" w:rsidRDefault="001935AD" w:rsidP="001935A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B67322A" w14:textId="77777777" w:rsidR="001935AD" w:rsidRPr="00694AC1" w:rsidRDefault="001935AD" w:rsidP="001935A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PRÓ-REITORIA DE ADMINISTRAÇÃO</w:t>
      </w:r>
    </w:p>
    <w:p w14:paraId="00FC4A3B" w14:textId="77777777" w:rsidR="001935AD" w:rsidRPr="00694AC1" w:rsidRDefault="001935AD" w:rsidP="001935AD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9B86C28" w14:textId="77777777" w:rsidR="001935AD" w:rsidRPr="00694AC1" w:rsidRDefault="001935AD" w:rsidP="001935AD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31A399C" w14:textId="77777777" w:rsidR="001935AD" w:rsidRPr="00694AC1" w:rsidRDefault="001935AD" w:rsidP="001935A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AC1">
        <w:rPr>
          <w:rFonts w:ascii="Times New Roman" w:hAnsi="Times New Roman" w:cs="Times New Roman"/>
          <w:b/>
          <w:sz w:val="24"/>
          <w:szCs w:val="24"/>
          <w:u w:val="single"/>
        </w:rPr>
        <w:t>DOCUMENTO DE FORMALIZAÇÃO DA DEMANDA-DFD</w:t>
      </w:r>
    </w:p>
    <w:p w14:paraId="48EC6D67" w14:textId="77777777" w:rsidR="00600938" w:rsidRPr="00756B25" w:rsidRDefault="00600938">
      <w:pPr>
        <w:pStyle w:val="Normal1"/>
        <w:jc w:val="center"/>
        <w:rPr>
          <w:rFonts w:ascii="Times New Roman" w:hAnsi="Times New Roman" w:cs="Times New Roman"/>
          <w:b/>
        </w:rPr>
      </w:pPr>
    </w:p>
    <w:p w14:paraId="312DE974" w14:textId="421FB858" w:rsidR="00A11D67" w:rsidRDefault="00600938">
      <w:pPr>
        <w:pStyle w:val="Normal1"/>
        <w:jc w:val="center"/>
        <w:rPr>
          <w:rFonts w:ascii="Times New Roman" w:hAnsi="Times New Roman" w:cs="Times New Roman"/>
          <w:b/>
        </w:rPr>
      </w:pPr>
      <w:r w:rsidRPr="00756B25">
        <w:rPr>
          <w:rFonts w:ascii="Times New Roman" w:hAnsi="Times New Roman" w:cs="Times New Roman"/>
          <w:b/>
        </w:rPr>
        <w:t>(</w:t>
      </w:r>
      <w:r w:rsidR="007A1ED9">
        <w:rPr>
          <w:rFonts w:ascii="Times New Roman" w:hAnsi="Times New Roman" w:cs="Times New Roman"/>
          <w:b/>
        </w:rPr>
        <w:t>P</w:t>
      </w:r>
      <w:r w:rsidR="007A1ED9" w:rsidRPr="00756B25">
        <w:rPr>
          <w:rFonts w:ascii="Times New Roman" w:hAnsi="Times New Roman" w:cs="Times New Roman"/>
          <w:b/>
        </w:rPr>
        <w:t>ara manutenção de equipamentos</w:t>
      </w:r>
      <w:r w:rsidRPr="00756B25">
        <w:rPr>
          <w:rFonts w:ascii="Times New Roman" w:hAnsi="Times New Roman" w:cs="Times New Roman"/>
          <w:b/>
        </w:rPr>
        <w:t>)</w:t>
      </w:r>
    </w:p>
    <w:p w14:paraId="55EFE21B" w14:textId="77777777" w:rsidR="00F77140" w:rsidRDefault="00F77140">
      <w:pPr>
        <w:pStyle w:val="Normal1"/>
        <w:jc w:val="center"/>
        <w:rPr>
          <w:rFonts w:ascii="Times New Roman" w:hAnsi="Times New Roman" w:cs="Times New Roman"/>
          <w:b/>
        </w:rPr>
      </w:pPr>
    </w:p>
    <w:p w14:paraId="385F4055" w14:textId="3933D093" w:rsidR="001935AD" w:rsidRDefault="001935AD">
      <w:pPr>
        <w:pStyle w:val="Normal1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3609"/>
      </w:tblGrid>
      <w:tr w:rsidR="001935AD" w:rsidRPr="00694AC1" w14:paraId="0285A6D0" w14:textId="77777777" w:rsidTr="003033DD">
        <w:trPr>
          <w:trHeight w:val="300"/>
        </w:trPr>
        <w:tc>
          <w:tcPr>
            <w:tcW w:w="5000" w:type="pct"/>
            <w:gridSpan w:val="2"/>
            <w:shd w:val="clear" w:color="auto" w:fill="0000FF"/>
            <w:noWrap/>
            <w:vAlign w:val="center"/>
            <w:hideMark/>
          </w:tcPr>
          <w:p w14:paraId="7DC8104E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IDENTIFICAÇÃO DA AREA REQUISITANTE</w:t>
            </w:r>
          </w:p>
          <w:p w14:paraId="7F267C90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935AD" w:rsidRPr="00762979" w14:paraId="484D501B" w14:textId="77777777" w:rsidTr="003033DD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5C5D2ED6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Área Requisitante (Unidade/Setor/Depto):</w:t>
            </w:r>
          </w:p>
          <w:p w14:paraId="7DDAA733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AD" w:rsidRPr="00762979" w14:paraId="29984788" w14:textId="77777777" w:rsidTr="003033DD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5906E9F5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demanda:</w:t>
            </w:r>
          </w:p>
          <w:p w14:paraId="794A4726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31987344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 / SIAPE:</w:t>
            </w:r>
          </w:p>
          <w:p w14:paraId="408AD849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AD" w:rsidRPr="00762979" w14:paraId="2A27DCAB" w14:textId="77777777" w:rsidTr="003033DD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51FCEC2B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6EFD1D90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7F640562" w14:textId="77777777" w:rsidR="001935AD" w:rsidRPr="00694AC1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14:paraId="3B2F8C58" w14:textId="77777777" w:rsidR="001935AD" w:rsidRPr="00762979" w:rsidRDefault="001935AD" w:rsidP="003033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908EAD" w14:textId="650D6D10" w:rsidR="00A11D67" w:rsidRDefault="00A11D67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29"/>
        <w:gridCol w:w="17"/>
      </w:tblGrid>
      <w:tr w:rsidR="001935AD" w:rsidRPr="00694AC1" w14:paraId="72715199" w14:textId="77777777" w:rsidTr="004A6C9C">
        <w:trPr>
          <w:gridAfter w:val="1"/>
          <w:wAfter w:w="17" w:type="dxa"/>
        </w:trPr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D8B4" w14:textId="77777777" w:rsidR="001935AD" w:rsidRPr="00694AC1" w:rsidRDefault="001935AD" w:rsidP="003033DD">
            <w:pPr>
              <w:pStyle w:val="Normal1"/>
              <w:widowControl w:val="0"/>
              <w:shd w:val="clear" w:color="auto" w:fill="0000FF"/>
              <w:spacing w:line="240" w:lineRule="auto"/>
              <w:ind w:left="-10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1. Objeto e Quantitativo do serviço a ser contratado</w:t>
            </w:r>
          </w:p>
        </w:tc>
      </w:tr>
      <w:tr w:rsidR="001935AD" w:rsidRPr="00694AC1" w14:paraId="364E6E56" w14:textId="77777777" w:rsidTr="004A6C9C">
        <w:trPr>
          <w:gridAfter w:val="1"/>
          <w:wAfter w:w="17" w:type="dxa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3D1E" w14:textId="77777777" w:rsidR="001935AD" w:rsidRPr="00694AC1" w:rsidRDefault="001935AD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Nota:</w:t>
            </w: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Redigir a definição do objeto que se pretende contratar, caso o objeto seja subdividido em itens, preencher tabela abaixo.</w:t>
            </w:r>
          </w:p>
          <w:p w14:paraId="3AB955FB" w14:textId="77777777" w:rsidR="001935AD" w:rsidRPr="00694AC1" w:rsidRDefault="001935AD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4CDB" w14:textId="77777777" w:rsidR="001935AD" w:rsidRPr="00694AC1" w:rsidRDefault="001935AD" w:rsidP="003033DD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Objeto: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O objeto do presente instrumento é a contratação de serviços de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.................................................</w:t>
            </w:r>
          </w:p>
          <w:p w14:paraId="52A57182" w14:textId="77777777" w:rsidR="001935AD" w:rsidRPr="00694AC1" w:rsidRDefault="001935AD" w:rsidP="003033DD">
            <w:pPr>
              <w:pStyle w:val="Normal1"/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0005D1F" w14:textId="26959535" w:rsidR="001935AD" w:rsidRPr="00694AC1" w:rsidRDefault="00F77140" w:rsidP="003033DD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Equipamentos que passarão pela manutenção</w:t>
            </w:r>
            <w:r w:rsidR="001935AD" w:rsidRPr="00694AC1">
              <w:rPr>
                <w:rFonts w:ascii="Times New Roman" w:hAnsi="Times New Roman" w:cs="Times New Roman"/>
                <w:sz w:val="24"/>
                <w:szCs w:val="24"/>
              </w:rPr>
              <w:t xml:space="preserve"> com seus respectivos quantitativos</w:t>
            </w:r>
            <w:r w:rsidR="008B1692">
              <w:rPr>
                <w:rFonts w:ascii="Times New Roman" w:hAnsi="Times New Roman" w:cs="Times New Roman"/>
                <w:sz w:val="24"/>
                <w:szCs w:val="24"/>
              </w:rPr>
              <w:t xml:space="preserve"> e valores</w:t>
            </w:r>
            <w:r w:rsidR="001935AD" w:rsidRPr="00694A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014063" w14:textId="77777777" w:rsidR="001935AD" w:rsidRPr="00694AC1" w:rsidRDefault="001935AD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1"/>
              <w:tblpPr w:leftFromText="141" w:rightFromText="141" w:vertAnchor="text" w:horzAnchor="margin" w:tblpXSpec="center" w:tblpY="-137"/>
              <w:tblOverlap w:val="never"/>
              <w:bidiVisual/>
              <w:tblW w:w="880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030"/>
              <w:gridCol w:w="1215"/>
              <w:gridCol w:w="1212"/>
              <w:gridCol w:w="1197"/>
              <w:gridCol w:w="1410"/>
              <w:gridCol w:w="2178"/>
              <w:gridCol w:w="567"/>
            </w:tblGrid>
            <w:tr w:rsidR="008B1692" w:rsidRPr="00756B25" w14:paraId="503D4C0A" w14:textId="359E4779" w:rsidTr="008B1692">
              <w:trPr>
                <w:trHeight w:val="382"/>
              </w:trPr>
              <w:tc>
                <w:tcPr>
                  <w:tcW w:w="1030" w:type="dxa"/>
                  <w:shd w:val="clear" w:color="auto" w:fill="C6D9F1" w:themeFill="text2" w:themeFillTint="33"/>
                  <w:vAlign w:val="center"/>
                </w:tcPr>
                <w:p w14:paraId="769AE72B" w14:textId="77777777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Valor total</w:t>
                  </w:r>
                </w:p>
                <w:p w14:paraId="2FA35B8D" w14:textId="77777777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(R$)</w:t>
                  </w:r>
                </w:p>
              </w:tc>
              <w:tc>
                <w:tcPr>
                  <w:tcW w:w="1215" w:type="dxa"/>
                  <w:shd w:val="clear" w:color="auto" w:fill="C6D9F1" w:themeFill="text2" w:themeFillTint="33"/>
                  <w:vAlign w:val="center"/>
                </w:tcPr>
                <w:p w14:paraId="28FBFEAD" w14:textId="77777777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Valor unitário da manutenção (R$)</w:t>
                  </w:r>
                </w:p>
              </w:tc>
              <w:tc>
                <w:tcPr>
                  <w:tcW w:w="1212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65ED24" w14:textId="77777777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Quantidade</w:t>
                  </w:r>
                </w:p>
              </w:tc>
              <w:tc>
                <w:tcPr>
                  <w:tcW w:w="1197" w:type="dxa"/>
                  <w:shd w:val="clear" w:color="auto" w:fill="C6D9F1" w:themeFill="text2" w:themeFillTint="33"/>
                  <w:vAlign w:val="center"/>
                </w:tcPr>
                <w:p w14:paraId="6F47640E" w14:textId="7239CB5A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Valor do equipamento</w:t>
                  </w:r>
                  <w:r>
                    <w:rPr>
                      <w:rStyle w:val="Refdenotaderodap"/>
                      <w:rFonts w:ascii="Times New Roman" w:hAnsi="Times New Roman" w:cs="Times New Roman"/>
                      <w:b/>
                      <w:sz w:val="20"/>
                      <w:szCs w:val="28"/>
                    </w:rPr>
                    <w:footnoteReference w:id="1"/>
                  </w:r>
                </w:p>
              </w:tc>
              <w:tc>
                <w:tcPr>
                  <w:tcW w:w="141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0D64F18" w14:textId="6C546AE2" w:rsidR="008B1692" w:rsidRPr="001935AD" w:rsidRDefault="008B1692" w:rsidP="001935A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 xml:space="preserve">Nº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 xml:space="preserve">do </w:t>
                  </w: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Tombamento</w:t>
                  </w:r>
                  <w:r>
                    <w:rPr>
                      <w:rStyle w:val="Refdenotaderodap"/>
                      <w:rFonts w:ascii="Times New Roman" w:hAnsi="Times New Roman" w:cs="Times New Roman"/>
                      <w:b/>
                      <w:sz w:val="20"/>
                      <w:szCs w:val="28"/>
                    </w:rPr>
                    <w:footnoteReference w:id="2"/>
                  </w:r>
                </w:p>
              </w:tc>
              <w:tc>
                <w:tcPr>
                  <w:tcW w:w="2178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A515AC" w14:textId="77777777" w:rsidR="008B1692" w:rsidRPr="001935AD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1935AD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Equipamento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  <w:vAlign w:val="center"/>
                </w:tcPr>
                <w:p w14:paraId="1428CF7E" w14:textId="6FF9E0EA" w:rsidR="008B1692" w:rsidRPr="001935AD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Nº</w:t>
                  </w:r>
                </w:p>
              </w:tc>
            </w:tr>
            <w:tr w:rsidR="008B1692" w:rsidRPr="00756B25" w14:paraId="3860BE38" w14:textId="7CACC2C7" w:rsidTr="008B1692">
              <w:trPr>
                <w:trHeight w:val="259"/>
              </w:trPr>
              <w:tc>
                <w:tcPr>
                  <w:tcW w:w="1030" w:type="dxa"/>
                </w:tcPr>
                <w:p w14:paraId="5A9AEC54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</w:tcPr>
                <w:p w14:paraId="04694469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722737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7" w:type="dxa"/>
                </w:tcPr>
                <w:p w14:paraId="1757563B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93C278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82F71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0AB93A5E" w14:textId="603658EF" w:rsidR="008B1692" w:rsidRPr="00756B25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8B1692" w:rsidRPr="00756B25" w14:paraId="3E1EED14" w14:textId="7F00D52D" w:rsidTr="008B1692">
              <w:trPr>
                <w:trHeight w:val="259"/>
              </w:trPr>
              <w:tc>
                <w:tcPr>
                  <w:tcW w:w="1030" w:type="dxa"/>
                </w:tcPr>
                <w:p w14:paraId="726E3EB6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</w:tcPr>
                <w:p w14:paraId="0A68BA31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BB96D5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7" w:type="dxa"/>
                </w:tcPr>
                <w:p w14:paraId="2D964997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1E205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8D48C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5DFF25EB" w14:textId="1FFEA045" w:rsidR="008B1692" w:rsidRPr="00756B25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B1692" w:rsidRPr="00756B25" w14:paraId="3793AC54" w14:textId="205E8AE7" w:rsidTr="008B1692">
              <w:trPr>
                <w:trHeight w:val="259"/>
              </w:trPr>
              <w:tc>
                <w:tcPr>
                  <w:tcW w:w="1030" w:type="dxa"/>
                </w:tcPr>
                <w:p w14:paraId="4379F999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</w:tcPr>
                <w:p w14:paraId="39693A8C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F7F024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7" w:type="dxa"/>
                </w:tcPr>
                <w:p w14:paraId="06C46268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FFF4A4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590EA6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66039449" w14:textId="06572992" w:rsidR="008B1692" w:rsidRPr="00756B25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B1692" w:rsidRPr="00756B25" w14:paraId="5E86CA32" w14:textId="325CA297" w:rsidTr="008B1692">
              <w:trPr>
                <w:trHeight w:val="259"/>
              </w:trPr>
              <w:tc>
                <w:tcPr>
                  <w:tcW w:w="1030" w:type="dxa"/>
                </w:tcPr>
                <w:p w14:paraId="3746EAEF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</w:tcPr>
                <w:p w14:paraId="36AF9330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AE7367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7" w:type="dxa"/>
                </w:tcPr>
                <w:p w14:paraId="278DFD87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43E5FC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DAA208" w14:textId="77777777" w:rsidR="008B1692" w:rsidRPr="00756B25" w:rsidRDefault="008B1692" w:rsidP="001935A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26D64E2D" w14:textId="58E289D9" w:rsidR="008B1692" w:rsidRPr="00756B25" w:rsidRDefault="008B1692" w:rsidP="008B169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14:paraId="6A7219A3" w14:textId="77777777" w:rsidR="001935AD" w:rsidRPr="00694AC1" w:rsidRDefault="001935AD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9C" w:rsidRPr="00694AC1" w14:paraId="2ECC79FF" w14:textId="77777777" w:rsidTr="004A6C9C">
        <w:tc>
          <w:tcPr>
            <w:tcW w:w="9046" w:type="dxa"/>
            <w:gridSpan w:val="2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92EE" w14:textId="77777777" w:rsidR="004A6C9C" w:rsidRPr="009E4C13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E4C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2. Justificativa da Necessidade</w:t>
            </w:r>
          </w:p>
        </w:tc>
      </w:tr>
      <w:tr w:rsidR="004A6C9C" w:rsidRPr="00694AC1" w14:paraId="0DF28926" w14:textId="77777777" w:rsidTr="004A6C9C">
        <w:tc>
          <w:tcPr>
            <w:tcW w:w="90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F4B0" w14:textId="77777777" w:rsidR="004A6C9C" w:rsidRPr="00FB36B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Redigir Justificativa para contratação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96807F7" w14:textId="77777777" w:rsidR="004A6C9C" w:rsidRPr="00FB36B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justificativa deve conter o diagnóstico da necessidade da aquisição bem como a adequação do objeto aos interesses da Administração, dispondo, dentre outros, sobre:</w:t>
            </w:r>
          </w:p>
          <w:p w14:paraId="7706444D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Motivação da contratação;</w:t>
            </w:r>
          </w:p>
          <w:p w14:paraId="4677394E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Benefícios diretos e indiretos que resultarão da contratação;</w:t>
            </w:r>
          </w:p>
          <w:p w14:paraId="66DE3E93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Conexão entre a aquisição e o planejamento existente;</w:t>
            </w:r>
          </w:p>
          <w:p w14:paraId="7713740D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Especificações Técnicas;</w:t>
            </w:r>
          </w:p>
          <w:p w14:paraId="40581115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Quantitativo de serviço demandado, que deve se pautar no histórico de utilização do serviço pelo órgão ou em dados demonstrativos da perspectiva futura da demanda;</w:t>
            </w:r>
          </w:p>
          <w:p w14:paraId="0D941DEF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Dimensionamento do serviço com descrição da demanda;</w:t>
            </w:r>
          </w:p>
          <w:p w14:paraId="064D225C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Necessidade do agrupamento de itens em lotes, se houver;</w:t>
            </w:r>
          </w:p>
          <w:p w14:paraId="582BD04E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Critérios ambientais adotados, se houver;</w:t>
            </w:r>
          </w:p>
          <w:p w14:paraId="23E3129C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Referências a estudos preliminares, se houver;</w:t>
            </w:r>
          </w:p>
          <w:p w14:paraId="594DAF15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Indicar se a contratação será feita por licitação, dispensa ou inexigibilidade;</w:t>
            </w:r>
          </w:p>
          <w:p w14:paraId="14428C40" w14:textId="77777777" w:rsidR="004A6C9C" w:rsidRPr="00FB36B1" w:rsidRDefault="004A6C9C" w:rsidP="004A6C9C">
            <w:pPr>
              <w:pStyle w:val="Normal1"/>
              <w:widowControl w:val="0"/>
              <w:numPr>
                <w:ilvl w:val="1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caso de contratação por dispensa ou inexigibilidade indicar o artigo e o  Inciso da Lei.</w:t>
            </w:r>
          </w:p>
          <w:p w14:paraId="580B4200" w14:textId="77777777" w:rsidR="004A6C9C" w:rsidRPr="00FB36B1" w:rsidRDefault="004A6C9C" w:rsidP="004A6C9C">
            <w:pPr>
              <w:pStyle w:val="Normal1"/>
              <w:widowControl w:val="0"/>
              <w:numPr>
                <w:ilvl w:val="1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indicação da forma de contratação (se licitação, dispensa ou inexigibilidade e respectivo inciso) deverá ser justificada.</w:t>
            </w:r>
          </w:p>
          <w:p w14:paraId="42EFD02B" w14:textId="77777777" w:rsidR="004A6C9C" w:rsidRPr="00FB36B1" w:rsidRDefault="004A6C9C" w:rsidP="004A6C9C">
            <w:pPr>
              <w:pStyle w:val="Normal1"/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Outros aspectos julgados relevantes na aquisição.</w:t>
            </w:r>
          </w:p>
          <w:p w14:paraId="1876570B" w14:textId="77777777" w:rsidR="004A6C9C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A justificativa há de ser clara, precisa e suficiente, sendo vedadas justificativas genéricas, incapazes de demonstrar de forma cabal a necessidade da Administração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EF5FCDE" w14:textId="77777777" w:rsidR="004A6C9C" w:rsidRPr="00FB36B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6C9C" w:rsidRPr="0005637C" w14:paraId="6517A0AC" w14:textId="77777777" w:rsidTr="004A6C9C">
        <w:tc>
          <w:tcPr>
            <w:tcW w:w="9046" w:type="dxa"/>
            <w:gridSpan w:val="2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28A2" w14:textId="77777777" w:rsidR="004A6C9C" w:rsidRPr="0005637C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563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3. Forma de Prestação do Serviço</w:t>
            </w:r>
          </w:p>
        </w:tc>
      </w:tr>
      <w:tr w:rsidR="004A6C9C" w:rsidRPr="00694AC1" w14:paraId="39CBCCB9" w14:textId="77777777" w:rsidTr="004A6C9C">
        <w:tc>
          <w:tcPr>
            <w:tcW w:w="90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CDCF" w14:textId="77777777" w:rsidR="004A6C9C" w:rsidRPr="00FB36B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Nota: Descrever a forma que o serviço deverá ser executado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detalhando a execução do serviço.</w:t>
            </w:r>
          </w:p>
          <w:p w14:paraId="66936A8B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495D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39B7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sz w:val="24"/>
                <w:szCs w:val="24"/>
              </w:rPr>
              <w:t>3.1. Previsão de data em que deve ser iniciada a prestação dos serviços:</w:t>
            </w:r>
          </w:p>
          <w:p w14:paraId="2AB525E1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0115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 abordar pelo menos os seguintes tópicos:</w:t>
            </w:r>
          </w:p>
          <w:p w14:paraId="43E53C06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Descrição das tarefas a serem desenvolvidas pela contratada;</w:t>
            </w:r>
          </w:p>
          <w:p w14:paraId="4C3C9144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Metodologia de avaliação;</w:t>
            </w:r>
          </w:p>
          <w:p w14:paraId="4A9DBB70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Materiais a serem disponibilizados pela contratada;</w:t>
            </w:r>
          </w:p>
          <w:p w14:paraId="202C9A72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Cronograma de execução do serviço;</w:t>
            </w:r>
          </w:p>
          <w:p w14:paraId="6A2DCA53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Obrigações específicas da contratada.</w:t>
            </w:r>
          </w:p>
          <w:p w14:paraId="79B7B3DB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Outras especificações que se fizerem necessárias.</w:t>
            </w:r>
          </w:p>
          <w:p w14:paraId="177BD35E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4688BE7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9C" w:rsidRPr="00CB5C27" w14:paraId="08967889" w14:textId="77777777" w:rsidTr="004A6C9C">
        <w:tc>
          <w:tcPr>
            <w:tcW w:w="9046" w:type="dxa"/>
            <w:gridSpan w:val="2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AAB3" w14:textId="77777777" w:rsidR="004A6C9C" w:rsidRPr="00CB5C27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4. Dotação Orçamentária</w:t>
            </w:r>
          </w:p>
        </w:tc>
      </w:tr>
    </w:tbl>
    <w:tbl>
      <w:tblPr>
        <w:tblStyle w:val="a5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46"/>
      </w:tblGrid>
      <w:tr w:rsidR="007F5AAD" w:rsidRPr="00CB5C27" w14:paraId="76A7D76A" w14:textId="77777777" w:rsidTr="007F5AAD">
        <w:tc>
          <w:tcPr>
            <w:tcW w:w="9046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F5CD" w14:textId="77777777" w:rsidR="007F5AAD" w:rsidRDefault="007F5AAD" w:rsidP="0054317B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F56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4.1. Previsão do Item no PCA/PGC:</w:t>
            </w:r>
          </w:p>
          <w:p w14:paraId="07919257" w14:textId="0F3C4B9E" w:rsidR="007F5AAD" w:rsidRPr="003F56C2" w:rsidRDefault="007F5AAD" w:rsidP="0054317B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5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É obrigatória a inserção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comprovação da inclusão</w:t>
            </w:r>
            <w:r w:rsidRPr="003F5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do item do PCA/PGC em anexo a este documento.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Esta comprovação </w:t>
            </w:r>
            <w:r w:rsidR="00DD19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 DFD </w:t>
            </w:r>
            <w:r w:rsidR="00DD19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PGC</w:t>
            </w:r>
            <w:r w:rsidR="00DD19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/PC</w:t>
            </w:r>
            <w:r w:rsidR="00987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2023.</w:t>
            </w:r>
          </w:p>
        </w:tc>
      </w:tr>
    </w:tbl>
    <w:tbl>
      <w:tblPr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46"/>
      </w:tblGrid>
      <w:tr w:rsidR="004A6C9C" w:rsidRPr="00694AC1" w14:paraId="5696094D" w14:textId="77777777" w:rsidTr="004A6C9C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DBA4" w14:textId="77777777" w:rsidR="004A6C9C" w:rsidRPr="00694AC1" w:rsidRDefault="004A6C9C" w:rsidP="003033D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14:paraId="47CE8AA2" w14:textId="77777777" w:rsidR="00987BE4" w:rsidRDefault="004A6C9C" w:rsidP="003033D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§ 2º.</w:t>
            </w:r>
          </w:p>
          <w:p w14:paraId="7A294017" w14:textId="4F52EDFB" w:rsidR="004A6C9C" w:rsidRDefault="004A6C9C" w:rsidP="003033D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 licitação para registro de preços não é necessário indicar a dotação orçamentária, que somente será exigida para a formalização do contrato ou outro instrumento hábil.</w:t>
            </w:r>
          </w:p>
          <w:p w14:paraId="3B808D67" w14:textId="77777777" w:rsidR="006D5394" w:rsidRPr="00694AC1" w:rsidRDefault="006D5394" w:rsidP="003033D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B8CAA8B" w14:textId="267A066C" w:rsidR="004A6C9C" w:rsidRPr="00694AC1" w:rsidRDefault="004A6C9C" w:rsidP="003033DD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 xml:space="preserve">As despesas decorrentes desta contratação estão programadas em dotação orçamentária própria, prevista no orçamento da União para o exercício de </w:t>
            </w:r>
            <w:r w:rsidRPr="00694AC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6D539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 xml:space="preserve"> na classificação abaixo:</w:t>
            </w:r>
          </w:p>
          <w:tbl>
            <w:tblPr>
              <w:tblW w:w="88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4A6C9C" w:rsidRPr="00694AC1" w14:paraId="63CC3C0C" w14:textId="77777777" w:rsidTr="003033DD">
              <w:tc>
                <w:tcPr>
                  <w:tcW w:w="118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775775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UGR</w:t>
                  </w:r>
                </w:p>
              </w:tc>
              <w:tc>
                <w:tcPr>
                  <w:tcW w:w="132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30FDA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127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3EAD9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PTRES</w:t>
                  </w:r>
                </w:p>
              </w:tc>
              <w:tc>
                <w:tcPr>
                  <w:tcW w:w="153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3559B3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160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BF242E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PI</w:t>
                  </w:r>
                </w:p>
              </w:tc>
              <w:tc>
                <w:tcPr>
                  <w:tcW w:w="191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BF829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VALOR</w:t>
                  </w:r>
                </w:p>
              </w:tc>
            </w:tr>
            <w:tr w:rsidR="004A6C9C" w:rsidRPr="00694AC1" w14:paraId="7E48128E" w14:textId="77777777" w:rsidTr="003033DD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287BA4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C0FE8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9AFC25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C7C824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560FD4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AA1082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FCCECB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C9C" w:rsidRPr="00CB5C27" w14:paraId="0BDB0654" w14:textId="77777777" w:rsidTr="004A6C9C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BAB8" w14:textId="77777777" w:rsidR="004A6C9C" w:rsidRPr="00CB5C27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5. Indicação da Equipe de Planejamento, de Apoio à Licitação e Fiscal/Gestor do Contrato</w:t>
            </w:r>
          </w:p>
        </w:tc>
      </w:tr>
      <w:tr w:rsidR="004A6C9C" w:rsidRPr="00694AC1" w14:paraId="7FBFFCD1" w14:textId="77777777" w:rsidTr="004A6C9C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840D" w14:textId="686DD1AF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lastRenderedPageBreak/>
              <w:t>A equipe de apoio tem a função de auxiliar o pregoeiro na condução do procedimento licitatório, cabendo a ela, nos termos do artigo 12 do Decreto nº 5.450/05, auxiliá-lo em todas as fases do processo licitatório.</w:t>
            </w:r>
            <w:r w:rsidR="00B2287A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</w:p>
          <w:p w14:paraId="326CE820" w14:textId="77777777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711E1C7" w14:textId="77777777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Indicar o maior número possível de integrantes da equipe de apoio baseado na complexidade do(s) material(is) a ser(em) adquirido(s).</w:t>
            </w:r>
          </w:p>
          <w:p w14:paraId="240F5414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7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809"/>
              <w:gridCol w:w="1327"/>
              <w:gridCol w:w="1327"/>
              <w:gridCol w:w="1327"/>
            </w:tblGrid>
            <w:tr w:rsidR="004A6C9C" w:rsidRPr="00694AC1" w14:paraId="159FF74C" w14:textId="77777777" w:rsidTr="006D5394">
              <w:trPr>
                <w:trHeight w:val="420"/>
              </w:trPr>
              <w:tc>
                <w:tcPr>
                  <w:tcW w:w="8790" w:type="dxa"/>
                  <w:gridSpan w:val="4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9535C" w14:textId="31C332C4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Equipe de Planejamento</w:t>
                  </w:r>
                  <w:r w:rsidR="00B228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 Apoio da Licitação</w:t>
                  </w:r>
                </w:p>
              </w:tc>
            </w:tr>
            <w:tr w:rsidR="006D5394" w:rsidRPr="00694AC1" w14:paraId="094A559F" w14:textId="77777777" w:rsidTr="00B619FE">
              <w:tc>
                <w:tcPr>
                  <w:tcW w:w="4809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E96AC4" w14:textId="0219E726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B1D0C6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A3012A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707BCE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6D5394" w:rsidRPr="00694AC1" w14:paraId="50F23CF5" w14:textId="77777777" w:rsidTr="0008356B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93FD0E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5FE91D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7ECE15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B4DF95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394" w:rsidRPr="00694AC1" w14:paraId="4AA62345" w14:textId="77777777" w:rsidTr="009D5577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2E4618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4410F7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4B8C27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4C8565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394" w:rsidRPr="00694AC1" w14:paraId="12FFC36B" w14:textId="77777777" w:rsidTr="003D0C7E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FB8A52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F64CE6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0D69E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6634AD" w14:textId="77777777" w:rsidR="006D5394" w:rsidRPr="00694AC1" w:rsidRDefault="006D5394" w:rsidP="003033D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8F888EE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00FA" w14:textId="6D37AA14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O Fiscal do contrato é o agente, representante da Administração Pública, nomeado pela autoridade competente, especialmente designado para fiscalizar a execução contratual de acordo com Art. </w:t>
            </w:r>
            <w:r w:rsidR="00A2725B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117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da Lei </w:t>
            </w:r>
            <w:r w:rsidR="00A2725B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14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.</w:t>
            </w:r>
            <w:r w:rsidR="00A2725B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133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/</w:t>
            </w:r>
            <w:r w:rsidR="00A2725B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21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.</w:t>
            </w:r>
          </w:p>
          <w:p w14:paraId="21F47407" w14:textId="77777777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14:paraId="3A13F81A" w14:textId="77777777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O Fiscal deverá ser um servidor com capacidade técnica e conhecimento necessário para realizar o fim a que se destina.</w:t>
            </w:r>
          </w:p>
          <w:p w14:paraId="2B21C2D5" w14:textId="77777777" w:rsidR="004A6C9C" w:rsidRPr="00694AC1" w:rsidRDefault="004A6C9C" w:rsidP="003033D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tbl>
            <w:tblPr>
              <w:tblW w:w="88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809"/>
              <w:gridCol w:w="1327"/>
              <w:gridCol w:w="1327"/>
              <w:gridCol w:w="1327"/>
              <w:gridCol w:w="18"/>
            </w:tblGrid>
            <w:tr w:rsidR="004A6C9C" w:rsidRPr="00694AC1" w14:paraId="22B78E0B" w14:textId="77777777" w:rsidTr="006D5394">
              <w:tc>
                <w:tcPr>
                  <w:tcW w:w="8808" w:type="dxa"/>
                  <w:gridSpan w:val="5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3C207F" w14:textId="77777777" w:rsidR="004A6C9C" w:rsidRPr="00694AC1" w:rsidRDefault="004A6C9C" w:rsidP="003033D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Fiscais/Gestores dos Contratos</w:t>
                  </w:r>
                </w:p>
              </w:tc>
            </w:tr>
            <w:tr w:rsidR="006D5394" w:rsidRPr="00694AC1" w14:paraId="5059CEC1" w14:textId="77777777" w:rsidTr="006D5394">
              <w:trPr>
                <w:gridAfter w:val="1"/>
                <w:wAfter w:w="18" w:type="dxa"/>
              </w:trPr>
              <w:tc>
                <w:tcPr>
                  <w:tcW w:w="4809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A081C3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9EF752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2EAB0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726357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6D5394" w:rsidRPr="00694AC1" w14:paraId="0A222338" w14:textId="77777777" w:rsidTr="006D5394">
              <w:trPr>
                <w:gridAfter w:val="1"/>
                <w:wAfter w:w="18" w:type="dxa"/>
              </w:trPr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5DAD43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CCB370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CB031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04635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394" w:rsidRPr="00694AC1" w14:paraId="32A41F8B" w14:textId="77777777" w:rsidTr="006D5394">
              <w:trPr>
                <w:gridAfter w:val="1"/>
                <w:wAfter w:w="18" w:type="dxa"/>
              </w:trPr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DC527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7150A5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F9DDD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C7EB8C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394" w:rsidRPr="00694AC1" w14:paraId="588CF7E3" w14:textId="77777777" w:rsidTr="006D5394">
              <w:trPr>
                <w:gridAfter w:val="1"/>
                <w:wAfter w:w="18" w:type="dxa"/>
              </w:trPr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5AEE7D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7C06D5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1ECF8E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0D3A94" w14:textId="77777777" w:rsidR="006D5394" w:rsidRPr="00694AC1" w:rsidRDefault="006D5394" w:rsidP="006D5394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2830821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Deverá ser observado os seguintes tópicos;</w:t>
            </w:r>
          </w:p>
          <w:p w14:paraId="17DBAB5D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p w14:paraId="6149CC4D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Tanto os membros da equipe de apoio como os Fiscais/Gestores dos Contratos deverão ser servidores da ativa (TAEs ou Professores);</w:t>
            </w:r>
          </w:p>
          <w:p w14:paraId="672F84AE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Deverá ser observado o conhecimento técnico no objeto que se pretende contratar dos servidores indicados;</w:t>
            </w:r>
          </w:p>
          <w:p w14:paraId="2501F7D5" w14:textId="77777777" w:rsidR="004A6C9C" w:rsidRPr="00694AC1" w:rsidRDefault="004A6C9C" w:rsidP="004A6C9C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Deverá ser indicado pelo menos um servidor para compor a Equipe de Apoio e ser Fiscal/Gestor dos possíveis contratos, a quantidade máxima de servidores é indefinida e deverá atender aos objetivos esperados na contratação;</w:t>
            </w:r>
          </w:p>
          <w:p w14:paraId="396556CE" w14:textId="2D6CF1E5" w:rsidR="004A6C9C" w:rsidRPr="00694AC1" w:rsidRDefault="004A6C9C" w:rsidP="006D5394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Os membros da Equipe de apoio poderão ser Fiscais/Gestores dos contratos;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352D1EB" w14:textId="77777777" w:rsidR="004A6C9C" w:rsidRPr="00694AC1" w:rsidRDefault="004A6C9C" w:rsidP="004A6C9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B4BDEBE" w14:textId="77777777" w:rsidR="004A6C9C" w:rsidRPr="00694AC1" w:rsidRDefault="004A6C9C" w:rsidP="004A6C9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8ACE59C" w14:textId="77777777" w:rsidR="004A6C9C" w:rsidRPr="00694AC1" w:rsidRDefault="004A6C9C" w:rsidP="004A6C9C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125"/>
        <w:gridCol w:w="3870"/>
      </w:tblGrid>
      <w:tr w:rsidR="004A6C9C" w:rsidRPr="00694AC1" w14:paraId="1CD85E8B" w14:textId="77777777" w:rsidTr="003033DD"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6033" w14:textId="77777777" w:rsidR="004A6C9C" w:rsidRPr="00694AC1" w:rsidRDefault="004A6C9C" w:rsidP="003033DD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(Nome Servidor Solicitante)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45CA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383D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(Nome do autorizador da Despesa)</w:t>
            </w:r>
          </w:p>
        </w:tc>
      </w:tr>
      <w:tr w:rsidR="004A6C9C" w:rsidRPr="00694AC1" w14:paraId="6B2C6CE9" w14:textId="77777777" w:rsidTr="003033DD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C0EE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3A68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A0B7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(Colocar o cargo do autorizador da despesa)</w:t>
            </w:r>
          </w:p>
        </w:tc>
      </w:tr>
      <w:tr w:rsidR="004A6C9C" w:rsidRPr="00694AC1" w14:paraId="43D5B1E5" w14:textId="77777777" w:rsidTr="003033DD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1E15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D3CA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9CC9" w14:textId="77777777" w:rsidR="004A6C9C" w:rsidRPr="00694AC1" w:rsidRDefault="004A6C9C" w:rsidP="003033D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16872A" w14:textId="77777777" w:rsidR="004A6C9C" w:rsidRPr="00694AC1" w:rsidRDefault="004A6C9C" w:rsidP="004A6C9C">
      <w:pPr>
        <w:pStyle w:val="Normal1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1DECCE" w14:textId="4A128D8D" w:rsidR="001935AD" w:rsidRDefault="001935AD">
      <w:pPr>
        <w:pStyle w:val="Normal1"/>
        <w:jc w:val="both"/>
        <w:rPr>
          <w:rFonts w:ascii="Times New Roman" w:hAnsi="Times New Roman" w:cs="Times New Roman"/>
        </w:rPr>
      </w:pPr>
    </w:p>
    <w:sectPr w:rsidR="001935AD" w:rsidSect="00A11D6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653C" w14:textId="77777777" w:rsidR="002D0402" w:rsidRDefault="002D0402" w:rsidP="00600938">
      <w:pPr>
        <w:spacing w:line="240" w:lineRule="auto"/>
      </w:pPr>
      <w:r>
        <w:separator/>
      </w:r>
    </w:p>
  </w:endnote>
  <w:endnote w:type="continuationSeparator" w:id="0">
    <w:p w14:paraId="3C091BE9" w14:textId="77777777" w:rsidR="002D0402" w:rsidRDefault="002D0402" w:rsidP="0060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3263" w14:textId="77777777" w:rsidR="002D0402" w:rsidRDefault="002D0402" w:rsidP="00600938">
      <w:pPr>
        <w:spacing w:line="240" w:lineRule="auto"/>
      </w:pPr>
      <w:r>
        <w:separator/>
      </w:r>
    </w:p>
  </w:footnote>
  <w:footnote w:type="continuationSeparator" w:id="0">
    <w:p w14:paraId="38AD9D3F" w14:textId="77777777" w:rsidR="002D0402" w:rsidRDefault="002D0402" w:rsidP="00600938">
      <w:pPr>
        <w:spacing w:line="240" w:lineRule="auto"/>
      </w:pPr>
      <w:r>
        <w:continuationSeparator/>
      </w:r>
    </w:p>
  </w:footnote>
  <w:footnote w:id="1">
    <w:p w14:paraId="2E3B250C" w14:textId="650AEFDB" w:rsidR="008B1692" w:rsidRPr="00F77140" w:rsidRDefault="008B1692" w:rsidP="00F77140">
      <w:pPr>
        <w:pStyle w:val="Normal1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77140">
        <w:rPr>
          <w:rStyle w:val="Refdenotaderodap"/>
          <w:rFonts w:ascii="Times New Roman" w:hAnsi="Times New Roman" w:cs="Times New Roman"/>
          <w:color w:val="auto"/>
          <w:sz w:val="20"/>
          <w:szCs w:val="20"/>
        </w:rPr>
        <w:footnoteRef/>
      </w:r>
      <w:r w:rsidRPr="00F77140">
        <w:rPr>
          <w:rFonts w:ascii="Times New Roman" w:hAnsi="Times New Roman" w:cs="Times New Roman"/>
          <w:color w:val="auto"/>
          <w:sz w:val="20"/>
          <w:szCs w:val="20"/>
        </w:rPr>
        <w:t xml:space="preserve">  O valor do equipamento deve ser pesquisado pelo requisitante no intuito de demonstrar a viabilidade da manutenção que não poderá ultrapassar 50% do valor de mercado de equipamento nos termos do item 9.3 da IN 205/1988 da Secretaria de Administração Pública</w:t>
      </w:r>
      <w:r w:rsidRPr="00F77140">
        <w:rPr>
          <w:rStyle w:val="Refdenotaderodap"/>
          <w:rFonts w:ascii="Times New Roman" w:hAnsi="Times New Roman" w:cs="Times New Roman"/>
          <w:color w:val="auto"/>
          <w:sz w:val="20"/>
          <w:szCs w:val="20"/>
        </w:rPr>
        <w:footnoteRef/>
      </w:r>
    </w:p>
  </w:footnote>
  <w:footnote w:id="2">
    <w:p w14:paraId="7D955835" w14:textId="73DEB702" w:rsidR="008B1692" w:rsidRPr="00F77140" w:rsidRDefault="008B1692">
      <w:pPr>
        <w:pStyle w:val="Textodenotaderodap"/>
        <w:rPr>
          <w:rFonts w:ascii="Times New Roman" w:hAnsi="Times New Roman" w:cs="Times New Roman"/>
        </w:rPr>
      </w:pPr>
      <w:r w:rsidRPr="00F77140">
        <w:rPr>
          <w:rStyle w:val="Refdenotaderodap"/>
          <w:rFonts w:ascii="Times New Roman" w:hAnsi="Times New Roman" w:cs="Times New Roman"/>
        </w:rPr>
        <w:footnoteRef/>
      </w:r>
      <w:r w:rsidRPr="00F77140">
        <w:rPr>
          <w:rFonts w:ascii="Times New Roman" w:hAnsi="Times New Roman" w:cs="Times New Roman"/>
        </w:rPr>
        <w:t xml:space="preserve"> Pré-requisito indispensável</w:t>
      </w:r>
      <w:r>
        <w:rPr>
          <w:rFonts w:ascii="Times New Roman" w:hAnsi="Times New Roman" w:cs="Times New Roman"/>
        </w:rPr>
        <w:t xml:space="preserve"> para a contratação.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59177D"/>
    <w:multiLevelType w:val="multilevel"/>
    <w:tmpl w:val="972E59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7F45AA5"/>
    <w:multiLevelType w:val="hybridMultilevel"/>
    <w:tmpl w:val="8C1A2FF8"/>
    <w:lvl w:ilvl="0" w:tplc="97D2F0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E512D"/>
    <w:multiLevelType w:val="multilevel"/>
    <w:tmpl w:val="BDB2D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4" w15:restartNumberingAfterBreak="0">
    <w:nsid w:val="44E41FAC"/>
    <w:multiLevelType w:val="multilevel"/>
    <w:tmpl w:val="71B80B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D1F62B2"/>
    <w:multiLevelType w:val="multilevel"/>
    <w:tmpl w:val="3312AB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51ED2DE8"/>
    <w:multiLevelType w:val="hybridMultilevel"/>
    <w:tmpl w:val="E59C4EA2"/>
    <w:lvl w:ilvl="0" w:tplc="6680A40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74932"/>
    <w:multiLevelType w:val="multilevel"/>
    <w:tmpl w:val="9A0C6C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F423199"/>
    <w:multiLevelType w:val="multilevel"/>
    <w:tmpl w:val="0E9A96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788349331">
    <w:abstractNumId w:val="1"/>
  </w:num>
  <w:num w:numId="2" w16cid:durableId="1415394444">
    <w:abstractNumId w:val="10"/>
  </w:num>
  <w:num w:numId="3" w16cid:durableId="267470399">
    <w:abstractNumId w:val="4"/>
  </w:num>
  <w:num w:numId="4" w16cid:durableId="1766724174">
    <w:abstractNumId w:val="8"/>
  </w:num>
  <w:num w:numId="5" w16cid:durableId="2141415469">
    <w:abstractNumId w:val="2"/>
  </w:num>
  <w:num w:numId="6" w16cid:durableId="647978060">
    <w:abstractNumId w:val="6"/>
  </w:num>
  <w:num w:numId="7" w16cid:durableId="163709948">
    <w:abstractNumId w:val="7"/>
  </w:num>
  <w:num w:numId="8" w16cid:durableId="316612234">
    <w:abstractNumId w:val="3"/>
  </w:num>
  <w:num w:numId="9" w16cid:durableId="868377103">
    <w:abstractNumId w:val="9"/>
  </w:num>
  <w:num w:numId="10" w16cid:durableId="690692921">
    <w:abstractNumId w:val="5"/>
  </w:num>
  <w:num w:numId="11" w16cid:durableId="198326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D67"/>
    <w:rsid w:val="001935AD"/>
    <w:rsid w:val="002673EE"/>
    <w:rsid w:val="002D0402"/>
    <w:rsid w:val="003B7C1A"/>
    <w:rsid w:val="004969FD"/>
    <w:rsid w:val="004974A8"/>
    <w:rsid w:val="004A6C9C"/>
    <w:rsid w:val="00600938"/>
    <w:rsid w:val="006051DB"/>
    <w:rsid w:val="006418B7"/>
    <w:rsid w:val="006D5394"/>
    <w:rsid w:val="00756B25"/>
    <w:rsid w:val="007A1ED9"/>
    <w:rsid w:val="007F5AAD"/>
    <w:rsid w:val="0084174F"/>
    <w:rsid w:val="008B1692"/>
    <w:rsid w:val="008F2C55"/>
    <w:rsid w:val="00987BE4"/>
    <w:rsid w:val="00A11D67"/>
    <w:rsid w:val="00A2725B"/>
    <w:rsid w:val="00B2287A"/>
    <w:rsid w:val="00BF1395"/>
    <w:rsid w:val="00CD3EAB"/>
    <w:rsid w:val="00DD193D"/>
    <w:rsid w:val="00DD2110"/>
    <w:rsid w:val="00F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5FBD4D"/>
  <w15:docId w15:val="{3DFF7035-B3B2-48CA-9E42-6172E15B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AB"/>
  </w:style>
  <w:style w:type="paragraph" w:styleId="Ttulo1">
    <w:name w:val="heading 1"/>
    <w:basedOn w:val="Normal1"/>
    <w:next w:val="Normal1"/>
    <w:rsid w:val="00A11D6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11D6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11D6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11D6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11D6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11D6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A11D67"/>
  </w:style>
  <w:style w:type="table" w:customStyle="1" w:styleId="TableNormal">
    <w:name w:val="Table Normal"/>
    <w:rsid w:val="00A11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11D6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A11D6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11D67"/>
    <w:tblPr>
      <w:tblStyleRowBandSize w:val="1"/>
      <w:tblStyleColBandSize w:val="1"/>
    </w:tblPr>
  </w:style>
  <w:style w:type="table" w:customStyle="1" w:styleId="a0">
    <w:basedOn w:val="TableNormal"/>
    <w:rsid w:val="00A11D67"/>
    <w:tblPr>
      <w:tblStyleRowBandSize w:val="1"/>
      <w:tblStyleColBandSize w:val="1"/>
    </w:tblPr>
  </w:style>
  <w:style w:type="table" w:customStyle="1" w:styleId="a1">
    <w:basedOn w:val="TableNormal"/>
    <w:rsid w:val="00A11D67"/>
    <w:tblPr>
      <w:tblStyleRowBandSize w:val="1"/>
      <w:tblStyleColBandSize w:val="1"/>
    </w:tblPr>
  </w:style>
  <w:style w:type="table" w:customStyle="1" w:styleId="a2">
    <w:basedOn w:val="TableNormal"/>
    <w:rsid w:val="00A11D67"/>
    <w:tblPr>
      <w:tblStyleRowBandSize w:val="1"/>
      <w:tblStyleColBandSize w:val="1"/>
    </w:tblPr>
  </w:style>
  <w:style w:type="table" w:customStyle="1" w:styleId="a3">
    <w:basedOn w:val="TableNormal"/>
    <w:rsid w:val="00A11D67"/>
    <w:tblPr>
      <w:tblStyleRowBandSize w:val="1"/>
      <w:tblStyleColBandSize w:val="1"/>
    </w:tblPr>
  </w:style>
  <w:style w:type="table" w:customStyle="1" w:styleId="a4">
    <w:basedOn w:val="TableNormal"/>
    <w:rsid w:val="00A11D67"/>
    <w:tblPr>
      <w:tblStyleRowBandSize w:val="1"/>
      <w:tblStyleColBandSize w:val="1"/>
    </w:tblPr>
  </w:style>
  <w:style w:type="table" w:customStyle="1" w:styleId="a5">
    <w:basedOn w:val="TableNormal"/>
    <w:rsid w:val="00A11D67"/>
    <w:tblPr>
      <w:tblStyleRowBandSize w:val="1"/>
      <w:tblStyleColBandSize w:val="1"/>
    </w:tblPr>
  </w:style>
  <w:style w:type="table" w:customStyle="1" w:styleId="a6">
    <w:basedOn w:val="TableNormal"/>
    <w:rsid w:val="00A11D67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3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9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9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938"/>
    <w:rPr>
      <w:vertAlign w:val="superscript"/>
    </w:rPr>
  </w:style>
  <w:style w:type="character" w:styleId="Forte">
    <w:name w:val="Strong"/>
    <w:basedOn w:val="Fontepargpadro"/>
    <w:uiPriority w:val="22"/>
    <w:qFormat/>
    <w:rsid w:val="00BF1395"/>
    <w:rPr>
      <w:b/>
      <w:bCs/>
    </w:rPr>
  </w:style>
  <w:style w:type="character" w:styleId="Hyperlink">
    <w:name w:val="Hyperlink"/>
    <w:basedOn w:val="Fontepargpadro"/>
    <w:uiPriority w:val="99"/>
    <w:unhideWhenUsed/>
    <w:rsid w:val="00BF1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73-de-5-de-agosto-de-2020-2707118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ABFDA-8884-4BEE-B334-C5F1E009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Dibs</dc:creator>
  <cp:lastModifiedBy>Semíramis Lima</cp:lastModifiedBy>
  <cp:revision>17</cp:revision>
  <dcterms:created xsi:type="dcterms:W3CDTF">2017-07-04T14:08:00Z</dcterms:created>
  <dcterms:modified xsi:type="dcterms:W3CDTF">2023-01-18T10:31:00Z</dcterms:modified>
</cp:coreProperties>
</file>