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0" w:type="auto"/>
        <w:tblInd w:w="-94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763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4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lang w:eastAsia="pt-BR"/>
              </w:rPr>
              <w:drawing>
                <wp:inline distT="0" distB="0" distL="0" distR="0">
                  <wp:extent cx="855345" cy="1243965"/>
                  <wp:effectExtent l="0" t="0" r="0" b="0"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243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2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-111125</wp:posOffset>
                      </wp:positionV>
                      <wp:extent cx="1576705" cy="1457325"/>
                      <wp:effectExtent l="0" t="0" r="0" b="0"/>
                      <wp:wrapNone/>
                      <wp:docPr id="11" name="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5767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1394460" cy="1365250"/>
                                        <wp:effectExtent l="0" t="0" r="0" b="0"/>
                                        <wp:docPr id="10" name="Imagem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m 7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grayscl/>
                                                  <a:lum bright="60000" contrast="1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4460" cy="136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 2" o:spid="_x0000_s1026" o:spt="202" type="#_x0000_t202" style="position:absolute;left:0pt;margin-left:344.5pt;margin-top:-8.75pt;height:114.75pt;width:124.15pt;mso-wrap-style:none;z-index:251659264;mso-width-relative:margin;mso-height-relative:margin;mso-width-percent:400;mso-height-percent:200;" fillcolor="#FFFFFF" filled="t" stroked="f" coordsize="21600,21600" o:gfxdata="UEsDBAoAAAAAAIdO4kAAAAAAAAAAAAAAAAAEAAAAZHJzL1BLAwQUAAAACACHTuJA6Np75twAAAAL&#10;AQAADwAAAGRycy9kb3ducmV2LnhtbE2PzU7DMBCE70i8g7VI3FrbqWjTkE0FSEhcQFB+Km5ubJKo&#10;8TqynbS8PeYEx9GMZr4pNyfbs8n40DlCkHMBzFDtdEcNwtvr/SwHFqIirXpHBuHbBNhU52elKrQ7&#10;0ouZtrFhqYRCoRDaGIeC81C3xqowd4Oh5H05b1VM0jdce3VM5bbnmRBLblVHaaFVg7lrTX3YjhZh&#10;+nx63D27j5vbB9/sbF6/j/4gES8vpLgGFs0p/oXhFz+hQ5WY9m4kHViPsMzX6UtEmMnVFbCUWC9W&#10;C2B7hExmAnhV8v8fqh9QSwMEFAAAAAgAh07iQDH49nn5AQAABQQAAA4AAABkcnMvZTJvRG9jLnht&#10;bK1TTY/TMBC9I/EfLN9pmtJuIWq6gq2KkGBBWvgBjuM0lhyPNXablF/P2ElLWS57IIfI8+E3896M&#10;N/dDZ9hJoddgS57P5pwpK6HW9lDynz/2b95x5oOwtTBgVcnPyvP77etXm94VagEtmFohIxDri96V&#10;vA3BFVnmZas64WfglKVgA9iJQCYeshpFT+idyRbz+V3WA9YOQSrvybsbg3xCxJcAQtNoqXYgj52y&#10;YURFZUQgSr7VzvNt6rZplAzfmsarwEzJiWlIfypC5yr+s+1GFAcUrtVyakG8pIVnnDqhLRW9Qu1E&#10;EOyI+h+oTksED02YSeiykUhShFjk82faPLXCqcSFpPbuKrr/f7Dy8fQdma5pE3LOrOho4mwRZemd&#10;Lyj65Cgeho8wUMrF76Oz6r9CTeniGCBxHxrsogbEilE2SXy+SqyGwGSEWK3v1vMVZ5Ji+XK1frtY&#10;RdRMFJfrDn34pKBj8VBypBkmeHH64sOYekmJ1TwYXe+1McnAQ/VgkJ0EzXufvgn9rzRjY7KFeG1E&#10;jJ4sUo7URvJhqIZJhwrqMzFGGPeHXg8dWsBfnPW0OyW39FQ4M58tjeZ9vlzGVUsGMVyQgbeR6jYi&#10;rCSgkgfOxuNDGNfz6FAfWqqTJ/befSCd9zopEBsde5q6pu1IGk6bHNfv1k5Zf17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2nvm3AAAAAsBAAAPAAAAAAAAAAEAIAAAACIAAABkcnMvZG93bnJl&#10;di54bWxQSwECFAAUAAAACACHTuJAMfj2efkBAAAFBAAADgAAAAAAAAABACAAAAArAQAAZHJzL2Uy&#10;b0RvYy54bWxQSwUGAAAAAAYABgBZAQAAlgUAAAAA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394460" cy="1365250"/>
                                  <wp:effectExtent l="0" t="0" r="0" b="0"/>
                                  <wp:docPr id="10" name="Image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m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lum bright="60000" contrast="1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46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UNIVERSIDADE FEDERAL DA PARAÍBA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CIÊNCIAS VETERINÁRIAS</w:t>
            </w:r>
          </w:p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b/>
              </w:rPr>
              <w:t>LABORATÓRIO DE PATOLOGIA VETERINÁRIA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cs="Arial"/>
              </w:rPr>
              <w:t>Areia, PB, Brasil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(83) 3362-1844.  Cel. (83) 9 9</w:t>
            </w:r>
            <w:r>
              <w:rPr>
                <w:rFonts w:hint="default" w:ascii="Arial" w:hAnsi="Arial" w:cs="Arial"/>
                <w:lang w:val="pt-BR"/>
              </w:rPr>
              <w:t>9</w:t>
            </w:r>
            <w:r>
              <w:rPr>
                <w:rFonts w:ascii="Arial" w:hAnsi="Arial" w:cs="Arial"/>
              </w:rPr>
              <w:t>38-8278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lucena.rb@gmail.com/ricardolucena@cca.ufpb.br</w:t>
            </w:r>
          </w:p>
        </w:tc>
      </w:tr>
    </w:tbl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Formulário de Solicitação de Exame de Necropsia ou Histopatológico de Necropsia realizada por Médico Veterinário Externo</w:t>
      </w:r>
    </w:p>
    <w:p>
      <w:pPr>
        <w:rPr>
          <w:rFonts w:ascii="Arial" w:hAnsi="Arial" w:cs="Arial"/>
        </w:rPr>
      </w:pPr>
    </w:p>
    <w:tbl>
      <w:tblPr>
        <w:tblStyle w:val="4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238"/>
        <w:gridCol w:w="167"/>
        <w:gridCol w:w="39"/>
        <w:gridCol w:w="2052"/>
        <w:gridCol w:w="150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clínica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4" w:type="dxa"/>
            <w:gridSpan w:val="3"/>
            <w:shd w:val="clear" w:color="auto" w:fill="auto"/>
          </w:tcPr>
          <w:p>
            <w:pPr>
              <w:snapToGrid w:val="0"/>
              <w:jc w:val="both"/>
            </w:pPr>
            <w:r>
              <w:rPr>
                <w:rFonts w:ascii="Arial" w:hAnsi="Arial" w:cs="Arial"/>
                <w:b/>
              </w:rPr>
              <w:t xml:space="preserve">Data de </w:t>
            </w:r>
            <w:r>
              <w:rPr>
                <w:rFonts w:hint="default" w:ascii="Arial" w:hAnsi="Arial" w:cs="Arial"/>
                <w:b/>
                <w:lang w:val="pt-BR"/>
              </w:rPr>
              <w:t>envio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Espécie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4" w:type="dxa"/>
            <w:gridSpan w:val="3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Raça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1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02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82" w:type="dxa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eastAsia="Times New Roman" w:cs="Arial"/>
                <w:b/>
                <w:sz w:val="24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Peso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Proprietário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  <w:p>
            <w:pPr>
              <w:snapToGrid w:val="0"/>
            </w:pPr>
            <w:r>
              <w:rPr>
                <w:rFonts w:ascii="Arial" w:hAnsi="Arial" w:cs="Arial"/>
                <w:b/>
              </w:rPr>
              <w:t>Clínico</w:t>
            </w:r>
            <w:r>
              <w:rPr>
                <w:rFonts w:ascii="Arial" w:hAnsi="Arial" w:cs="Arial"/>
              </w:rPr>
              <w:t xml:space="preserve">: Dr.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</w:rPr>
              <w:t xml:space="preserve">: </w:t>
            </w:r>
          </w:p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3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  <w:p>
            <w:pPr>
              <w:snapToGrid w:val="0"/>
            </w:pPr>
            <w:r>
              <w:rPr>
                <w:rFonts w:ascii="Arial" w:hAnsi="Arial" w:cs="Arial"/>
                <w:b/>
              </w:rPr>
              <w:t>Tempo decorrido desde a morte: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23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Morte espontânea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4728" w:type="dxa"/>
            <w:gridSpan w:val="6"/>
            <w:shd w:val="clear" w:color="auto" w:fill="auto"/>
            <w:vAlign w:val="top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Eutanásia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Conservado em câmara fria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Outro</w:t>
            </w:r>
            <w:r>
              <w:rPr>
                <w:rFonts w:ascii="Arial" w:hAnsi="Arial" w:cs="Arial"/>
              </w:rPr>
              <w:t xml:space="preserve"> [  ]: </w:t>
            </w:r>
            <w:r>
              <w:rPr>
                <w:rFonts w:ascii="Arial" w:hAnsi="Arial" w:cs="Arial"/>
                <w:b/>
              </w:rPr>
              <w:t>Freezer</w:t>
            </w:r>
            <w:r>
              <w:rPr>
                <w:rFonts w:ascii="Arial" w:hAnsi="Arial" w:cs="Arial"/>
              </w:rPr>
              <w:t xml:space="preserve"> ( )</w:t>
            </w:r>
          </w:p>
        </w:tc>
        <w:tc>
          <w:tcPr>
            <w:tcW w:w="4728" w:type="dxa"/>
            <w:gridSpan w:val="6"/>
            <w:shd w:val="clear" w:color="auto" w:fill="auto"/>
            <w:vAlign w:val="top"/>
          </w:tcPr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Conservado em temp. Ambiente</w:t>
            </w:r>
            <w:r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]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shd w:val="clear" w:color="auto" w:fill="auto"/>
            <w:vAlign w:val="top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Bom estado de conservação</w:t>
            </w:r>
            <w:r>
              <w:rPr>
                <w:rFonts w:ascii="Arial" w:hAnsi="Arial" w:cs="Arial"/>
              </w:rPr>
              <w:t xml:space="preserve"> [  ]</w:t>
            </w:r>
          </w:p>
        </w:tc>
        <w:tc>
          <w:tcPr>
            <w:tcW w:w="4728" w:type="dxa"/>
            <w:gridSpan w:val="6"/>
            <w:shd w:val="clear" w:color="auto" w:fill="auto"/>
            <w:vAlign w:val="top"/>
          </w:tcPr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b/>
              </w:rPr>
              <w:t>Alterações PM iniciais</w:t>
            </w:r>
            <w:r>
              <w:rPr>
                <w:rFonts w:ascii="Arial" w:hAnsi="Arial" w:cs="Arial"/>
              </w:rPr>
              <w:t xml:space="preserve"> [ </w:t>
            </w:r>
            <w:r>
              <w:rPr>
                <w:rFonts w:ascii="Arial" w:hAnsi="Arial" w:cs="Arial"/>
                <w:b/>
              </w:rPr>
              <w:t xml:space="preserve"> ]</w:t>
            </w:r>
          </w:p>
          <w:p>
            <w:pPr>
              <w:snapToGrid w:val="0"/>
              <w:rPr>
                <w:rFonts w:hint="default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shd w:val="clear" w:color="auto" w:fill="auto"/>
            <w:vAlign w:val="top"/>
          </w:tcPr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Alterações PM moderadas</w:t>
            </w:r>
            <w:r>
              <w:rPr>
                <w:rFonts w:ascii="Arial" w:hAnsi="Arial" w:cs="Arial"/>
              </w:rPr>
              <w:t xml:space="preserve"> [  ]</w:t>
            </w:r>
          </w:p>
        </w:tc>
        <w:tc>
          <w:tcPr>
            <w:tcW w:w="4728" w:type="dxa"/>
            <w:gridSpan w:val="6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Alterações PM acentuadas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Histórico Clínico: </w:t>
            </w:r>
          </w:p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917" w:type="dxa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Tratamento prévio:</w:t>
            </w:r>
          </w:p>
        </w:tc>
        <w:tc>
          <w:tcPr>
            <w:tcW w:w="2496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Caso sim, informe qual o tratamento e tempo desde o último tratamento: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917" w:type="dxa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Lesão recidivante: </w:t>
            </w:r>
          </w:p>
        </w:tc>
        <w:tc>
          <w:tcPr>
            <w:tcW w:w="2496" w:type="dxa"/>
            <w:gridSpan w:val="4"/>
            <w:shd w:val="clear" w:color="auto" w:fill="auto"/>
            <w:vAlign w:val="top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  <w:vAlign w:val="top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Diagnóstico clínico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 (ou suspeita)</w:t>
            </w:r>
            <w:r>
              <w:rPr>
                <w:rFonts w:ascii="Arial" w:hAnsi="Arial" w:cs="Arial"/>
              </w:rPr>
              <w:t>: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Outras informações adicionais ou observações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>
            <w:pPr>
              <w:snapToGrid w:val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Material enviado 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também </w:t>
            </w:r>
            <w:r>
              <w:rPr>
                <w:rFonts w:ascii="Arial" w:hAnsi="Arial" w:cs="Arial"/>
                <w:b/>
              </w:rPr>
              <w:t>para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pt-BR"/>
              </w:rPr>
              <w:t xml:space="preserve"> </w:t>
            </w:r>
          </w:p>
        </w:tc>
        <w:tc>
          <w:tcPr>
            <w:tcW w:w="2496" w:type="dxa"/>
            <w:gridSpan w:val="4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  <w:vAlign w:val="top"/>
          </w:tcPr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  <w:r>
              <w:rPr>
                <w:rFonts w:ascii="Arial" w:hAnsi="Arial" w:cs="Arial"/>
              </w:rPr>
              <w:t xml:space="preserve"> 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Bacteriologia</w:t>
            </w:r>
            <w:r>
              <w:rPr>
                <w:rFonts w:ascii="Arial" w:hAnsi="Arial" w:cs="Arial"/>
              </w:rPr>
              <w:t xml:space="preserve">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Virologia</w:t>
            </w:r>
            <w:r>
              <w:rPr>
                <w:rFonts w:ascii="Arial" w:hAnsi="Arial" w:cs="Arial"/>
              </w:rPr>
              <w:t xml:space="preserve"> 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Parasitologia</w:t>
            </w:r>
            <w:r>
              <w:rPr>
                <w:rFonts w:ascii="Arial" w:hAnsi="Arial" w:cs="Arial"/>
              </w:rPr>
              <w:t xml:space="preserve">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Micologia </w:t>
            </w:r>
            <w:r>
              <w:rPr>
                <w:rFonts w:ascii="Arial" w:hAnsi="Arial" w:cs="Arial"/>
              </w:rPr>
              <w:t xml:space="preserve">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Microscopia elet.</w:t>
            </w:r>
            <w:r>
              <w:rPr>
                <w:rFonts w:ascii="Arial" w:hAnsi="Arial" w:cs="Arial"/>
              </w:rPr>
              <w:t xml:space="preserve"> [   ] </w:t>
            </w:r>
            <w:r>
              <w:rPr>
                <w:rFonts w:ascii="Arial" w:hAnsi="Arial" w:cs="Arial"/>
                <w:b/>
              </w:rPr>
              <w:t>Pat. Cl</w:t>
            </w:r>
            <w:r>
              <w:rPr>
                <w:rFonts w:hint="default" w:ascii="Arial" w:hAnsi="Arial" w:cs="Arial"/>
                <w:b/>
                <w:lang w:val="pt-BR"/>
              </w:rPr>
              <w:t>í</w:t>
            </w:r>
            <w:r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</w:rPr>
              <w:t xml:space="preserve"> [   ]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Resultados dos exames acima: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Em caso de necropsia realizada por Médico Veterinário Externo, descrever as alterações observadas durante a n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lang w:val="pt-BR"/>
              </w:rPr>
              <w:t>ecropsia e especificar quais os õrgãos foram enviados para avaliação histopatológica:</w:t>
            </w:r>
          </w:p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</w:p>
        </w:tc>
      </w:tr>
    </w:tbl>
    <w:p>
      <w:pPr>
        <w:suppressAutoHyphens w:val="0"/>
        <w:autoSpaceDE w:val="0"/>
        <w:jc w:val="center"/>
        <w:rPr>
          <w:rFonts w:ascii="Arial" w:hAnsi="Arial"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mbus Sans L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3"/>
    <w:rsid w:val="0001768E"/>
    <w:rsid w:val="00017BAA"/>
    <w:rsid w:val="000521A0"/>
    <w:rsid w:val="000543E0"/>
    <w:rsid w:val="0008225A"/>
    <w:rsid w:val="00092AFF"/>
    <w:rsid w:val="000D14E1"/>
    <w:rsid w:val="000D60CD"/>
    <w:rsid w:val="000E7579"/>
    <w:rsid w:val="00116531"/>
    <w:rsid w:val="00140ECA"/>
    <w:rsid w:val="00141D18"/>
    <w:rsid w:val="00155363"/>
    <w:rsid w:val="0016728E"/>
    <w:rsid w:val="00175485"/>
    <w:rsid w:val="001E6B68"/>
    <w:rsid w:val="00207399"/>
    <w:rsid w:val="002212B8"/>
    <w:rsid w:val="0023799A"/>
    <w:rsid w:val="002504A1"/>
    <w:rsid w:val="002952E7"/>
    <w:rsid w:val="002A2D1D"/>
    <w:rsid w:val="002A4D95"/>
    <w:rsid w:val="002B7EED"/>
    <w:rsid w:val="002C28D2"/>
    <w:rsid w:val="002E3434"/>
    <w:rsid w:val="002E3EC6"/>
    <w:rsid w:val="002E4AE4"/>
    <w:rsid w:val="002F530B"/>
    <w:rsid w:val="003710C7"/>
    <w:rsid w:val="003948AD"/>
    <w:rsid w:val="003A6DA8"/>
    <w:rsid w:val="003C3CED"/>
    <w:rsid w:val="00402558"/>
    <w:rsid w:val="00430F47"/>
    <w:rsid w:val="00453506"/>
    <w:rsid w:val="004810EA"/>
    <w:rsid w:val="00482A00"/>
    <w:rsid w:val="004A57FC"/>
    <w:rsid w:val="004A5BFF"/>
    <w:rsid w:val="004A7C6F"/>
    <w:rsid w:val="004B4DD6"/>
    <w:rsid w:val="004D0BC8"/>
    <w:rsid w:val="004D76AF"/>
    <w:rsid w:val="004F35CA"/>
    <w:rsid w:val="004F4842"/>
    <w:rsid w:val="00521E30"/>
    <w:rsid w:val="005411A5"/>
    <w:rsid w:val="00555559"/>
    <w:rsid w:val="005B3982"/>
    <w:rsid w:val="005B4A5C"/>
    <w:rsid w:val="005C53A0"/>
    <w:rsid w:val="005D0BB5"/>
    <w:rsid w:val="005D64D5"/>
    <w:rsid w:val="005D6AB2"/>
    <w:rsid w:val="005E3412"/>
    <w:rsid w:val="00602DE2"/>
    <w:rsid w:val="00612618"/>
    <w:rsid w:val="00613F2D"/>
    <w:rsid w:val="006337F3"/>
    <w:rsid w:val="00633B99"/>
    <w:rsid w:val="006352C3"/>
    <w:rsid w:val="006509DD"/>
    <w:rsid w:val="00663195"/>
    <w:rsid w:val="0068037E"/>
    <w:rsid w:val="00683566"/>
    <w:rsid w:val="0069050A"/>
    <w:rsid w:val="006D19AB"/>
    <w:rsid w:val="006D3D8B"/>
    <w:rsid w:val="006E12C3"/>
    <w:rsid w:val="006E1E50"/>
    <w:rsid w:val="006F3F3C"/>
    <w:rsid w:val="0072441B"/>
    <w:rsid w:val="007268B3"/>
    <w:rsid w:val="00741C20"/>
    <w:rsid w:val="00751615"/>
    <w:rsid w:val="00755935"/>
    <w:rsid w:val="00757575"/>
    <w:rsid w:val="00762C9A"/>
    <w:rsid w:val="00771480"/>
    <w:rsid w:val="00777C34"/>
    <w:rsid w:val="007C2E7E"/>
    <w:rsid w:val="007D7EEE"/>
    <w:rsid w:val="007F1387"/>
    <w:rsid w:val="00810EC4"/>
    <w:rsid w:val="008576AA"/>
    <w:rsid w:val="00861CC7"/>
    <w:rsid w:val="00887A61"/>
    <w:rsid w:val="0089737D"/>
    <w:rsid w:val="008A5AB8"/>
    <w:rsid w:val="008C61CF"/>
    <w:rsid w:val="008D0613"/>
    <w:rsid w:val="008F5FBC"/>
    <w:rsid w:val="009B0809"/>
    <w:rsid w:val="00A05D19"/>
    <w:rsid w:val="00A44DCB"/>
    <w:rsid w:val="00A55C0A"/>
    <w:rsid w:val="00A66AAC"/>
    <w:rsid w:val="00A97E47"/>
    <w:rsid w:val="00AD0D65"/>
    <w:rsid w:val="00AE306E"/>
    <w:rsid w:val="00AF6A57"/>
    <w:rsid w:val="00B13786"/>
    <w:rsid w:val="00B23E45"/>
    <w:rsid w:val="00B76EC7"/>
    <w:rsid w:val="00B93C46"/>
    <w:rsid w:val="00BF3D43"/>
    <w:rsid w:val="00C46732"/>
    <w:rsid w:val="00C47884"/>
    <w:rsid w:val="00C54F25"/>
    <w:rsid w:val="00C97144"/>
    <w:rsid w:val="00CB0154"/>
    <w:rsid w:val="00CF1C57"/>
    <w:rsid w:val="00D0747D"/>
    <w:rsid w:val="00D97AFD"/>
    <w:rsid w:val="00E124F5"/>
    <w:rsid w:val="00E16098"/>
    <w:rsid w:val="00E16E4D"/>
    <w:rsid w:val="00E22B73"/>
    <w:rsid w:val="00E43948"/>
    <w:rsid w:val="00E520DA"/>
    <w:rsid w:val="00ED2575"/>
    <w:rsid w:val="00F03EC3"/>
    <w:rsid w:val="00F13B0F"/>
    <w:rsid w:val="00F402CA"/>
    <w:rsid w:val="00F44520"/>
    <w:rsid w:val="00F46E7D"/>
    <w:rsid w:val="00F84416"/>
    <w:rsid w:val="00FC1CB6"/>
    <w:rsid w:val="00FC6C94"/>
    <w:rsid w:val="00FD240D"/>
    <w:rsid w:val="344B1AE2"/>
    <w:rsid w:val="39D52310"/>
    <w:rsid w:val="4A3D2492"/>
    <w:rsid w:val="5959671C"/>
    <w:rsid w:val="5FA90932"/>
    <w:rsid w:val="7D6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99"/>
    <w:rPr>
      <w:vertAlign w:val="superscript"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"/>
    <w:basedOn w:val="8"/>
    <w:uiPriority w:val="0"/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header"/>
    <w:basedOn w:val="1"/>
    <w:link w:val="63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64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1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3">
    <w:name w:val="footnote text"/>
    <w:basedOn w:val="1"/>
    <w:link w:val="61"/>
    <w:semiHidden/>
    <w:unhideWhenUsed/>
    <w:qFormat/>
    <w:uiPriority w:val="99"/>
    <w:rPr>
      <w:sz w:val="20"/>
    </w:rPr>
  </w:style>
  <w:style w:type="character" w:customStyle="1" w:styleId="14">
    <w:name w:val="WW8Num1z0"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qFormat/>
    <w:uiPriority w:val="0"/>
  </w:style>
  <w:style w:type="character" w:customStyle="1" w:styleId="17">
    <w:name w:val="WW8Num1z3"/>
    <w:qFormat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</w:style>
  <w:style w:type="character" w:customStyle="1" w:styleId="24">
    <w:name w:val="WW8Num2z1"/>
    <w:qFormat/>
    <w:uiPriority w:val="0"/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qFormat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Fonte parág. padrão2"/>
    <w:qFormat/>
    <w:uiPriority w:val="0"/>
  </w:style>
  <w:style w:type="character" w:customStyle="1" w:styleId="33">
    <w:name w:val="Absatz-Standardschriftart"/>
    <w:qFormat/>
    <w:uiPriority w:val="0"/>
  </w:style>
  <w:style w:type="character" w:customStyle="1" w:styleId="34">
    <w:name w:val="WW-Absatz-Standardschriftart"/>
    <w:qFormat/>
    <w:uiPriority w:val="0"/>
  </w:style>
  <w:style w:type="character" w:customStyle="1" w:styleId="35">
    <w:name w:val="WW-Absatz-Standardschriftart1"/>
    <w:qFormat/>
    <w:uiPriority w:val="0"/>
  </w:style>
  <w:style w:type="character" w:customStyle="1" w:styleId="36">
    <w:name w:val="WW-Absatz-Standardschriftart11"/>
    <w:qFormat/>
    <w:uiPriority w:val="0"/>
  </w:style>
  <w:style w:type="character" w:customStyle="1" w:styleId="37">
    <w:name w:val="WW-Absatz-Standardschriftart111"/>
    <w:qFormat/>
    <w:uiPriority w:val="0"/>
  </w:style>
  <w:style w:type="character" w:customStyle="1" w:styleId="38">
    <w:name w:val="WW-Absatz-Standardschriftart1111"/>
    <w:qFormat/>
    <w:uiPriority w:val="0"/>
  </w:style>
  <w:style w:type="character" w:customStyle="1" w:styleId="39">
    <w:name w:val="WW-Absatz-Standardschriftart11111"/>
    <w:qFormat/>
    <w:uiPriority w:val="0"/>
  </w:style>
  <w:style w:type="character" w:customStyle="1" w:styleId="40">
    <w:name w:val="WW-Absatz-Standardschriftart111111"/>
    <w:qFormat/>
    <w:uiPriority w:val="0"/>
  </w:style>
  <w:style w:type="character" w:customStyle="1" w:styleId="41">
    <w:name w:val="WW-Absatz-Standardschriftart1111111"/>
    <w:uiPriority w:val="0"/>
  </w:style>
  <w:style w:type="character" w:customStyle="1" w:styleId="42">
    <w:name w:val="WW-Absatz-Standardschriftart11111111"/>
    <w:qFormat/>
    <w:uiPriority w:val="0"/>
  </w:style>
  <w:style w:type="character" w:customStyle="1" w:styleId="43">
    <w:name w:val="WW-Absatz-Standardschriftart111111111"/>
    <w:qFormat/>
    <w:uiPriority w:val="0"/>
  </w:style>
  <w:style w:type="character" w:customStyle="1" w:styleId="44">
    <w:name w:val="WW-Absatz-Standardschriftart1111111111"/>
    <w:qFormat/>
    <w:uiPriority w:val="0"/>
  </w:style>
  <w:style w:type="character" w:customStyle="1" w:styleId="45">
    <w:name w:val="WW-Absatz-Standardschriftart11111111111"/>
    <w:qFormat/>
    <w:uiPriority w:val="0"/>
  </w:style>
  <w:style w:type="character" w:customStyle="1" w:styleId="46">
    <w:name w:val="WW-Absatz-Standardschriftart111111111111"/>
    <w:qFormat/>
    <w:uiPriority w:val="0"/>
  </w:style>
  <w:style w:type="character" w:customStyle="1" w:styleId="47">
    <w:name w:val="WW-Absatz-Standardschriftart1111111111111"/>
    <w:qFormat/>
    <w:uiPriority w:val="0"/>
  </w:style>
  <w:style w:type="character" w:customStyle="1" w:styleId="48">
    <w:name w:val="WW-Absatz-Standardschriftart11111111111111"/>
    <w:qFormat/>
    <w:uiPriority w:val="0"/>
  </w:style>
  <w:style w:type="character" w:customStyle="1" w:styleId="49">
    <w:name w:val="WW8Num3z0"/>
    <w:qFormat/>
    <w:uiPriority w:val="0"/>
    <w:rPr>
      <w:rFonts w:ascii="Arial" w:hAnsi="Arial" w:cs="Arial"/>
      <w:b/>
      <w:sz w:val="24"/>
      <w:u w:val="none"/>
    </w:rPr>
  </w:style>
  <w:style w:type="character" w:customStyle="1" w:styleId="50">
    <w:name w:val="WW8NumSt4z0"/>
    <w:qFormat/>
    <w:uiPriority w:val="0"/>
    <w:rPr>
      <w:rFonts w:ascii="Arial" w:hAnsi="Arial" w:cs="Arial"/>
      <w:b/>
      <w:sz w:val="24"/>
      <w:u w:val="none"/>
    </w:rPr>
  </w:style>
  <w:style w:type="character" w:customStyle="1" w:styleId="51">
    <w:name w:val="Fonte parág. padrão1"/>
    <w:qFormat/>
    <w:uiPriority w:val="0"/>
  </w:style>
  <w:style w:type="paragraph" w:customStyle="1" w:styleId="52">
    <w:name w:val="Heading"/>
    <w:basedOn w:val="1"/>
    <w:next w:val="8"/>
    <w:qFormat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53">
    <w:name w:val="Index"/>
    <w:basedOn w:val="1"/>
    <w:uiPriority w:val="0"/>
    <w:pPr>
      <w:suppressLineNumbers/>
    </w:pPr>
  </w:style>
  <w:style w:type="paragraph" w:customStyle="1" w:styleId="54">
    <w:name w:val="Capítulo"/>
    <w:basedOn w:val="1"/>
    <w:next w:val="8"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55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56">
    <w:name w:val="Índice"/>
    <w:basedOn w:val="1"/>
    <w:qFormat/>
    <w:uiPriority w:val="0"/>
    <w:pPr>
      <w:suppressLineNumbers/>
    </w:pPr>
  </w:style>
  <w:style w:type="paragraph" w:customStyle="1" w:styleId="57">
    <w:name w:val="Conteúdo da tabela"/>
    <w:basedOn w:val="1"/>
    <w:qFormat/>
    <w:uiPriority w:val="0"/>
    <w:pPr>
      <w:suppressLineNumbers/>
    </w:pPr>
  </w:style>
  <w:style w:type="paragraph" w:customStyle="1" w:styleId="58">
    <w:name w:val="Título da tabela"/>
    <w:basedOn w:val="57"/>
    <w:qFormat/>
    <w:uiPriority w:val="0"/>
    <w:pPr>
      <w:jc w:val="center"/>
    </w:pPr>
    <w:rPr>
      <w:b/>
      <w:bCs/>
    </w:rPr>
  </w:style>
  <w:style w:type="paragraph" w:customStyle="1" w:styleId="59">
    <w:name w:val="Table Contents"/>
    <w:basedOn w:val="1"/>
    <w:qFormat/>
    <w:uiPriority w:val="0"/>
    <w:pPr>
      <w:suppressLineNumbers/>
    </w:pPr>
  </w:style>
  <w:style w:type="paragraph" w:customStyle="1" w:styleId="60">
    <w:name w:val="Table Heading"/>
    <w:basedOn w:val="59"/>
    <w:qFormat/>
    <w:uiPriority w:val="0"/>
    <w:pPr>
      <w:jc w:val="center"/>
    </w:pPr>
    <w:rPr>
      <w:b/>
      <w:bCs/>
    </w:rPr>
  </w:style>
  <w:style w:type="character" w:customStyle="1" w:styleId="61">
    <w:name w:val="Texto de nota de rodapé Char"/>
    <w:link w:val="13"/>
    <w:semiHidden/>
    <w:qFormat/>
    <w:uiPriority w:val="99"/>
    <w:rPr>
      <w:lang w:eastAsia="zh-CN"/>
    </w:rPr>
  </w:style>
  <w:style w:type="paragraph" w:customStyle="1" w:styleId="6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63">
    <w:name w:val="Cabeçalho Char"/>
    <w:basedOn w:val="3"/>
    <w:link w:val="9"/>
    <w:uiPriority w:val="99"/>
    <w:rPr>
      <w:sz w:val="24"/>
      <w:lang w:eastAsia="zh-CN"/>
    </w:rPr>
  </w:style>
  <w:style w:type="character" w:customStyle="1" w:styleId="64">
    <w:name w:val="Rodapé Char"/>
    <w:basedOn w:val="3"/>
    <w:link w:val="10"/>
    <w:uiPriority w:val="99"/>
    <w:rPr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70B23-FEF9-40DE-944D-551A21FC1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805</Words>
  <Characters>4348</Characters>
  <Lines>36</Lines>
  <Paragraphs>10</Paragraphs>
  <TotalTime>5</TotalTime>
  <ScaleCrop>false</ScaleCrop>
  <LinksUpToDate>false</LinksUpToDate>
  <CharactersWithSpaces>5143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2021-08-10T10:02:00Z</dcterms:created>
  <dc:creator>-</dc:creator>
  <cp:lastModifiedBy>Avaliador</cp:lastModifiedBy>
  <cp:lastPrinted>2021-07-05T13:36:00Z</cp:lastPrinted>
  <dcterms:modified xsi:type="dcterms:W3CDTF">2021-11-25T19:40:19Z</dcterms:modified>
  <dc:title>Modelo para descrição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A12F3DB8ECA04BA8859411CADA6A99DF</vt:lpwstr>
  </property>
</Properties>
</file>