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14" w:rsidRDefault="00FD0614">
      <w:pPr>
        <w:jc w:val="center"/>
      </w:pPr>
      <w:bookmarkStart w:id="0" w:name="_GoBack"/>
      <w:bookmarkEnd w:id="0"/>
      <w:r>
        <w:rPr>
          <w:rFonts w:ascii="Calibri" w:hAnsi="Calibri"/>
          <w:b/>
          <w:sz w:val="18"/>
        </w:rPr>
        <w:t>ANEXO V</w:t>
      </w:r>
    </w:p>
    <w:p w:rsidR="00FD0614" w:rsidRDefault="00FD0614">
      <w:pPr>
        <w:jc w:val="center"/>
      </w:pPr>
      <w:r>
        <w:rPr>
          <w:rFonts w:ascii="Calibri" w:hAnsi="Calibri"/>
          <w:b/>
          <w:sz w:val="18"/>
        </w:rPr>
        <w:t>REQUERIMENTO PADRÃO DE IMPUGNAÇÃO DE EDITAL</w:t>
      </w:r>
    </w:p>
    <w:p w:rsidR="00FD0614" w:rsidRDefault="00FD0614">
      <w:pPr>
        <w:rPr>
          <w:rFonts w:ascii="Calibri" w:hAnsi="Calibri"/>
          <w:b/>
          <w:sz w:val="18"/>
        </w:rPr>
      </w:pPr>
    </w:p>
    <w:p w:rsidR="00FD0614" w:rsidRDefault="00FD0614">
      <w:pPr>
        <w:rPr>
          <w:rFonts w:ascii="Calibri" w:hAnsi="Calibri"/>
          <w:b/>
          <w:sz w:val="18"/>
        </w:rPr>
      </w:pPr>
    </w:p>
    <w:p w:rsidR="00FD0614" w:rsidRDefault="00FD0614">
      <w:r>
        <w:rPr>
          <w:rFonts w:ascii="Calibri" w:hAnsi="Calibri"/>
          <w:b/>
          <w:sz w:val="18"/>
        </w:rPr>
        <w:t>Ao [Nome do departamento responsável/nome do Centro pelo certame ou Progep/UFPB, observando-se o disposto no item 13.9 do edital]</w:t>
      </w:r>
    </w:p>
    <w:p w:rsidR="00FD0614" w:rsidRDefault="00FD0614">
      <w:pPr>
        <w:rPr>
          <w:rFonts w:ascii="Calibri" w:hAnsi="Calibri"/>
          <w:b/>
          <w:sz w:val="18"/>
        </w:rPr>
      </w:pPr>
    </w:p>
    <w:p w:rsidR="00FD0614" w:rsidRDefault="00FD0614">
      <w:pPr>
        <w:jc w:val="center"/>
        <w:rPr>
          <w:rFonts w:ascii="Calibri" w:hAnsi="Calibri"/>
          <w:b/>
          <w:sz w:val="18"/>
        </w:rPr>
      </w:pPr>
    </w:p>
    <w:p w:rsidR="00FD0614" w:rsidRDefault="00FD0614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Nº 32</w:t>
      </w:r>
      <w:r>
        <w:rPr>
          <w:rFonts w:ascii="Calibri" w:hAnsi="Calibri"/>
          <w:sz w:val="18"/>
        </w:rPr>
        <w:t xml:space="preserve">, publicado no </w:t>
      </w:r>
      <w:r>
        <w:rPr>
          <w:rFonts w:ascii="Calibri" w:hAnsi="Calibri"/>
          <w:b/>
          <w:sz w:val="18"/>
        </w:rPr>
        <w:t>Diário Oficial da União nº 83, em 30/04/2024, seção 3, pág. 50-60</w:t>
      </w:r>
      <w:r>
        <w:rPr>
          <w:rFonts w:ascii="Calibri" w:hAnsi="Calibri"/>
          <w:sz w:val="18"/>
        </w:rPr>
        <w:t>, com base item 13.9, pelos motivos a seguir aduzidos]</w:t>
      </w:r>
    </w:p>
    <w:p w:rsidR="00FD0614" w:rsidRDefault="00FD0614">
      <w:pPr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</w:pPr>
      <w:r>
        <w:rPr>
          <w:rFonts w:ascii="Calibri" w:hAnsi="Calibri"/>
          <w:b/>
          <w:sz w:val="18"/>
        </w:rPr>
        <w:t>FUNDAMENTAÇÃO</w:t>
      </w: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</w:pPr>
      <w:r>
        <w:rPr>
          <w:rFonts w:ascii="Calibri" w:hAnsi="Calibri"/>
          <w:sz w:val="18"/>
        </w:rPr>
        <w:t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impugnação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artigo e lei, não apenas fazer mera menção a legislação, sob pena de indeferimento por falta de fundamentação</w:t>
      </w:r>
      <w:r>
        <w:rPr>
          <w:rFonts w:ascii="Calibri" w:hAnsi="Calibri"/>
          <w:sz w:val="18"/>
        </w:rPr>
        <w:t>). Não serão admitidos documentos indexados em sites de armazenamento ou nuvem. Não há um rigor na linguagem utilizada, contudo a fundamentação deve ser clara e objetiva].</w:t>
      </w: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</w:pPr>
      <w:r>
        <w:rPr>
          <w:rFonts w:ascii="Calibri" w:hAnsi="Calibri"/>
          <w:b/>
          <w:sz w:val="18"/>
        </w:rPr>
        <w:t>PEDIDO</w:t>
      </w: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</w:pPr>
      <w:r>
        <w:rPr>
          <w:rFonts w:ascii="Calibri" w:hAnsi="Calibri"/>
          <w:sz w:val="18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pStyle w:val="Cabee7alho"/>
        <w:jc w:val="both"/>
        <w:rPr>
          <w:rFonts w:ascii="Calibri" w:hAnsi="Calibri"/>
          <w:b/>
          <w:sz w:val="18"/>
        </w:rPr>
      </w:pPr>
    </w:p>
    <w:p w:rsidR="00FD0614" w:rsidRDefault="00FD0614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:rsidR="00FD0614" w:rsidRDefault="00FD0614">
      <w:pPr>
        <w:jc w:val="both"/>
        <w:rPr>
          <w:rFonts w:ascii="Calibri" w:hAnsi="Calibri"/>
          <w:b/>
          <w:sz w:val="18"/>
        </w:rPr>
      </w:pPr>
    </w:p>
    <w:p w:rsidR="00FD0614" w:rsidRDefault="00FD0614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 xml:space="preserve">Assinatura digital em observância ao disposto do </w:t>
      </w:r>
      <w:r>
        <w:rPr>
          <w:rFonts w:ascii="Calibri" w:hAnsi="Calibri"/>
          <w:color w:val="000000"/>
          <w:sz w:val="18"/>
        </w:rPr>
        <w:t>Decreto nº 10.543/2020 c/c Lei nº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Não serão aceitos requerimentos com print de assinatura ou assinaturas eletrônicas que não possuam código de autenticidade/verificabilidade</w:t>
      </w:r>
      <w:r>
        <w:rPr>
          <w:rFonts w:ascii="Calibri" w:hAnsi="Calibri"/>
          <w:color w:val="00000A"/>
          <w:sz w:val="18"/>
        </w:rPr>
        <w:t>. Sendo assim, serão considerados documentos apócrifos e, portanto, indeferidos.</w:t>
      </w:r>
    </w:p>
    <w:p w:rsidR="00FD0614" w:rsidRDefault="00FD0614">
      <w:pPr>
        <w:jc w:val="both"/>
        <w:rPr>
          <w:rFonts w:ascii="Calibri" w:hAnsi="Calibri"/>
        </w:rPr>
      </w:pPr>
    </w:p>
    <w:p w:rsidR="00FD0614" w:rsidRDefault="00FD0614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deverá ser assinado após conversão para o formato PDF. Do contrário, a assinatura será invalidada.</w:t>
      </w:r>
    </w:p>
    <w:sectPr w:rsidR="00FD0614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AD" w:rsidRDefault="00D52EAD">
      <w:r>
        <w:separator/>
      </w:r>
    </w:p>
  </w:endnote>
  <w:endnote w:type="continuationSeparator" w:id="0">
    <w:p w:rsidR="00D52EAD" w:rsidRDefault="00D5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AD" w:rsidRDefault="00D52EAD">
      <w:r w:rsidRPr="00FD0614"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D52EAD" w:rsidRDefault="00D5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ttachedTemplate r:id="rId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16"/>
    <w:rsid w:val="00142340"/>
    <w:rsid w:val="00CD2E16"/>
    <w:rsid w:val="00D52EAD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Info\Desktop\site\PADRAO%20DE%20REQUERIMENTO%20PARA%20IMPUGNA&#199;&#195;O%20SIMPLIFIC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PADRAO DE REQUERIMENTO PARA IMPUGNAÇÃO SIMPLIFICADO</Template>
  <TotalTime>0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LabInfo</dc:creator>
  <cp:lastModifiedBy>LabInfo</cp:lastModifiedBy>
  <cp:revision>1</cp:revision>
  <dcterms:created xsi:type="dcterms:W3CDTF">2024-04-30T21:06:00Z</dcterms:created>
  <dcterms:modified xsi:type="dcterms:W3CDTF">2024-04-30T21:06:00Z</dcterms:modified>
</cp:coreProperties>
</file>