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93" w:rsidRPr="00F33A16" w:rsidRDefault="00794A93" w:rsidP="00615AE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33A16">
        <w:rPr>
          <w:rFonts w:ascii="Arial" w:hAnsi="Arial" w:cs="Arial"/>
          <w:b/>
          <w:sz w:val="32"/>
          <w:szCs w:val="32"/>
        </w:rPr>
        <w:t>Normas para utilização do Laboratório de Informática</w:t>
      </w:r>
    </w:p>
    <w:p w:rsidR="00B95CDA" w:rsidRPr="00615AE7" w:rsidRDefault="00B95CDA" w:rsidP="00794A93">
      <w:pPr>
        <w:spacing w:line="360" w:lineRule="auto"/>
        <w:rPr>
          <w:rFonts w:ascii="Arial" w:hAnsi="Arial" w:cs="Arial"/>
        </w:rPr>
      </w:pPr>
    </w:p>
    <w:p w:rsidR="00B95CDA" w:rsidRPr="00615AE7" w:rsidRDefault="00B95CDA" w:rsidP="00615AE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5AE7">
        <w:rPr>
          <w:rFonts w:ascii="Arial" w:hAnsi="Arial" w:cs="Arial"/>
          <w:sz w:val="24"/>
          <w:szCs w:val="24"/>
        </w:rPr>
        <w:t xml:space="preserve">1 </w:t>
      </w:r>
      <w:r w:rsidR="00177181">
        <w:rPr>
          <w:rFonts w:ascii="Arial" w:hAnsi="Arial" w:cs="Arial"/>
          <w:sz w:val="24"/>
          <w:szCs w:val="24"/>
        </w:rPr>
        <w:t xml:space="preserve">– </w:t>
      </w:r>
      <w:r w:rsidRPr="00615AE7">
        <w:rPr>
          <w:rFonts w:ascii="Arial" w:hAnsi="Arial" w:cs="Arial"/>
          <w:color w:val="000000"/>
          <w:sz w:val="24"/>
          <w:szCs w:val="24"/>
          <w:shd w:val="clear" w:color="auto" w:fill="FFFFFF"/>
        </w:rPr>
        <w:t>O Laboratório de Informática só poderá ser utilizado para fins acadêmicos;</w:t>
      </w:r>
    </w:p>
    <w:p w:rsidR="004D74DB" w:rsidRDefault="004D74DB" w:rsidP="00615AE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5A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 </w:t>
      </w:r>
      <w:r w:rsidR="00615AE7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Pr="00615A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Durante o horário das aulas, o laboratório fica </w:t>
      </w:r>
      <w:proofErr w:type="gramStart"/>
      <w:r w:rsidRPr="00615AE7">
        <w:rPr>
          <w:rFonts w:ascii="Arial" w:hAnsi="Arial" w:cs="Arial"/>
          <w:color w:val="000000"/>
          <w:sz w:val="24"/>
          <w:szCs w:val="24"/>
          <w:shd w:val="clear" w:color="auto" w:fill="FFFFFF"/>
        </w:rPr>
        <w:t>sob</w:t>
      </w:r>
      <w:r w:rsidR="005B70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15AE7">
        <w:rPr>
          <w:rFonts w:ascii="Arial" w:hAnsi="Arial" w:cs="Arial"/>
          <w:color w:val="000000"/>
          <w:sz w:val="24"/>
          <w:szCs w:val="24"/>
          <w:shd w:val="clear" w:color="auto" w:fill="FFFFFF"/>
        </w:rPr>
        <w:t>responsabilidade</w:t>
      </w:r>
      <w:proofErr w:type="gramEnd"/>
      <w:r w:rsidRPr="00615A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 professor da disciplina. Caso o mesmo concorde, o laboratório poderá ser utilizado por outros alunos, contanto que não atrapalhe o andamento da aula;</w:t>
      </w:r>
    </w:p>
    <w:p w:rsidR="00177181" w:rsidRPr="00615AE7" w:rsidRDefault="00177181" w:rsidP="00615AE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 – É proibido o consumo de </w:t>
      </w:r>
      <w:r w:rsidR="00775518">
        <w:rPr>
          <w:rFonts w:ascii="Arial" w:hAnsi="Arial" w:cs="Arial"/>
          <w:color w:val="000000"/>
          <w:sz w:val="24"/>
          <w:szCs w:val="24"/>
          <w:shd w:val="clear" w:color="auto" w:fill="FFFFFF"/>
        </w:rPr>
        <w:t>alimentos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dentro do laboratório;</w:t>
      </w:r>
    </w:p>
    <w:p w:rsidR="00B95CDA" w:rsidRPr="00615AE7" w:rsidRDefault="00177181" w:rsidP="00615AE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="00B95CDA" w:rsidRPr="00615A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15AE7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B95CDA" w:rsidRPr="00615A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CTDR não se responsabiliz</w:t>
      </w:r>
      <w:r w:rsidR="00AB2E8B" w:rsidRPr="00615AE7">
        <w:rPr>
          <w:rFonts w:ascii="Arial" w:hAnsi="Arial" w:cs="Arial"/>
          <w:color w:val="000000"/>
          <w:sz w:val="24"/>
          <w:szCs w:val="24"/>
          <w:shd w:val="clear" w:color="auto" w:fill="FFFFFF"/>
        </w:rPr>
        <w:t>a por qualquer objeto deixado no Laboratório de Informática;</w:t>
      </w:r>
    </w:p>
    <w:p w:rsidR="00AB2E8B" w:rsidRPr="00615AE7" w:rsidRDefault="00177181" w:rsidP="00615AE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="00AB2E8B" w:rsidRPr="00615A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15AE7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AB2E8B" w:rsidRPr="00615A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Arquivos utilizados deverão ser salvos em pen drive ou enviados por e-mail, tendo em vista que após o computador ser desligado ou reiniciado, todos os arquivos serão apagados, mesmo aqueles que foram salvos no computador;</w:t>
      </w:r>
    </w:p>
    <w:p w:rsidR="00AB2E8B" w:rsidRPr="00615AE7" w:rsidRDefault="00177181" w:rsidP="00615AE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6</w:t>
      </w:r>
      <w:r w:rsidR="00AB2E8B" w:rsidRPr="00615A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15AE7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AB2E8B" w:rsidRPr="00615A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E3B27" w:rsidRPr="00615AE7">
        <w:rPr>
          <w:rFonts w:ascii="Arial" w:hAnsi="Arial" w:cs="Arial"/>
          <w:color w:val="000000"/>
          <w:sz w:val="24"/>
          <w:szCs w:val="24"/>
          <w:shd w:val="clear" w:color="auto" w:fill="FFFFFF"/>
        </w:rPr>
        <w:t>Respeitar o silêncio no ambiente do Laboratório. Utilizar fones de ouvido caso seja necessário ouvir algum áudio, a fim de manter um ambiente propício para as atividades de pesquisa;</w:t>
      </w:r>
    </w:p>
    <w:p w:rsidR="004D74DB" w:rsidRPr="00615AE7" w:rsidRDefault="00177181" w:rsidP="00615AE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7</w:t>
      </w:r>
      <w:r w:rsidR="004D74DB" w:rsidRPr="00615A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15AE7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4D74DB" w:rsidRPr="00615A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É proibido navegar em sites com conteúdo erótico e/ou pornográficos, jogos, charges, piadas/humor, novelas, esporte, tv, música, entre outros. Lembrando que a utilização do laboratório é destinada para fins acadêmicos;</w:t>
      </w:r>
    </w:p>
    <w:p w:rsidR="00615AE7" w:rsidRPr="00615AE7" w:rsidRDefault="00177181" w:rsidP="00615AE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8</w:t>
      </w:r>
      <w:r w:rsidR="004D74DB" w:rsidRPr="00615A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15AE7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4D74DB" w:rsidRPr="00615A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É proibido abrir máquinas ou periféricos;</w:t>
      </w:r>
    </w:p>
    <w:p w:rsidR="00615AE7" w:rsidRPr="00615AE7" w:rsidRDefault="00177181" w:rsidP="00615AE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9</w:t>
      </w:r>
      <w:r w:rsidR="00615A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</w:t>
      </w:r>
      <w:r w:rsidR="007E3B27" w:rsidRPr="00615A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Ao término do uso, o computador deverá ser desligado</w:t>
      </w:r>
      <w:r w:rsidR="00615AE7" w:rsidRPr="00615A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qualquer material utilizado tais como </w:t>
      </w:r>
      <w:proofErr w:type="gramStart"/>
      <w:r w:rsidR="00615AE7" w:rsidRPr="00615AE7">
        <w:rPr>
          <w:rFonts w:ascii="Arial" w:hAnsi="Arial" w:cs="Arial"/>
          <w:color w:val="000000"/>
          <w:sz w:val="24"/>
          <w:szCs w:val="24"/>
          <w:shd w:val="clear" w:color="auto" w:fill="FFFFFF"/>
        </w:rPr>
        <w:t>papeis,</w:t>
      </w:r>
      <w:proofErr w:type="gramEnd"/>
      <w:r w:rsidR="00615AE7" w:rsidRPr="00615A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copos, entre outros, deverão ser jogados no lixo;</w:t>
      </w:r>
    </w:p>
    <w:sectPr w:rsidR="00615AE7" w:rsidRPr="00615AE7" w:rsidSect="00F251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4A93"/>
    <w:rsid w:val="00177181"/>
    <w:rsid w:val="004D74DB"/>
    <w:rsid w:val="005B7067"/>
    <w:rsid w:val="00615AE7"/>
    <w:rsid w:val="00775518"/>
    <w:rsid w:val="00794A93"/>
    <w:rsid w:val="007E3B27"/>
    <w:rsid w:val="00AB2E8B"/>
    <w:rsid w:val="00B95CDA"/>
    <w:rsid w:val="00F251F3"/>
    <w:rsid w:val="00F33A16"/>
    <w:rsid w:val="00F6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1F3"/>
  </w:style>
  <w:style w:type="paragraph" w:styleId="Ttulo1">
    <w:name w:val="heading 1"/>
    <w:basedOn w:val="Normal"/>
    <w:next w:val="Normal"/>
    <w:link w:val="Ttulo1Char"/>
    <w:uiPriority w:val="9"/>
    <w:qFormat/>
    <w:rsid w:val="00794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4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94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4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B954E-844A-47B9-8D93-18554AF2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AdminCTDR</dc:creator>
  <cp:lastModifiedBy>Secretaria CTDR</cp:lastModifiedBy>
  <cp:revision>2</cp:revision>
  <dcterms:created xsi:type="dcterms:W3CDTF">2014-11-26T17:38:00Z</dcterms:created>
  <dcterms:modified xsi:type="dcterms:W3CDTF">2014-11-26T17:38:00Z</dcterms:modified>
</cp:coreProperties>
</file>