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252" w:right="0" w:hanging="0"/>
        <w:rPr>
          <w:sz w:val="20"/>
        </w:rPr>
      </w:pPr>
      <w:r>
        <w:rPr/>
        <w:drawing>
          <wp:inline distT="0" distB="0" distL="0" distR="0">
            <wp:extent cx="715010" cy="10242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6" w:after="0"/>
        <w:rPr>
          <w:sz w:val="6"/>
        </w:rPr>
      </w:pPr>
      <w:r>
        <w:rPr>
          <w:sz w:val="6"/>
        </w:rPr>
      </w:r>
    </w:p>
    <w:p>
      <w:pPr>
        <w:pStyle w:val="Normal"/>
        <w:spacing w:before="89" w:after="0"/>
        <w:ind w:left="1893" w:right="1911" w:hanging="1"/>
        <w:jc w:val="center"/>
        <w:rPr>
          <w:b/>
          <w:sz w:val="28"/>
        </w:rPr>
      </w:pPr>
      <w:r>
        <w:rPr>
          <w:b/>
          <w:sz w:val="28"/>
        </w:rPr>
        <w:t>UNIVERSIDADE FEDERAL DA PARAÍBA COMITÊ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INCLUSÃO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ACESSIBILIDADE</w:t>
      </w:r>
    </w:p>
    <w:p>
      <w:pPr>
        <w:pStyle w:val="Corpodotexto"/>
        <w:spacing w:before="11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0"/>
        <w:ind w:left="3640" w:right="3654" w:hanging="2"/>
        <w:jc w:val="center"/>
        <w:rPr>
          <w:b/>
          <w:sz w:val="28"/>
        </w:rPr>
      </w:pPr>
      <w:r>
        <w:rPr>
          <w:b/>
          <w:sz w:val="28"/>
        </w:rPr>
        <w:t>ERRATA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z w:val="28"/>
        </w:rPr>
        <w:t>I</w:t>
      </w:r>
    </w:p>
    <w:p>
      <w:pPr>
        <w:pStyle w:val="Normal"/>
        <w:spacing w:before="0" w:after="0"/>
        <w:ind w:left="3640" w:right="3654" w:hanging="2"/>
        <w:jc w:val="center"/>
        <w:rPr>
          <w:b/>
          <w:sz w:val="28"/>
        </w:rPr>
      </w:pPr>
      <w:r>
        <w:rPr>
          <w:b/>
          <w:spacing w:val="-2"/>
          <w:sz w:val="28"/>
        </w:rPr>
        <w:t>EDITAL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Nº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01/2024</w:t>
      </w:r>
    </w:p>
    <w:p>
      <w:pPr>
        <w:pStyle w:val="Normal"/>
        <w:spacing w:before="0" w:after="0"/>
        <w:ind w:left="1792" w:right="1809" w:hanging="0"/>
        <w:jc w:val="center"/>
        <w:rPr>
          <w:b/>
          <w:sz w:val="28"/>
        </w:rPr>
      </w:pPr>
      <w:r>
        <w:rPr>
          <w:b/>
          <w:sz w:val="28"/>
        </w:rPr>
        <w:t>ESTÁGIO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CURRICULAR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NÃO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OBRIGATÓRIO</w:t>
      </w:r>
    </w:p>
    <w:p>
      <w:pPr>
        <w:pStyle w:val="Corpodotexto"/>
        <w:rPr>
          <w:b/>
          <w:sz w:val="30"/>
        </w:rPr>
      </w:pPr>
      <w:r>
        <w:rPr>
          <w:b/>
          <w:sz w:val="30"/>
        </w:rPr>
      </w:r>
    </w:p>
    <w:p>
      <w:pPr>
        <w:pStyle w:val="Corpodotexto"/>
        <w:rPr>
          <w:b/>
          <w:sz w:val="30"/>
        </w:rPr>
      </w:pPr>
      <w:r>
        <w:rPr>
          <w:b/>
          <w:sz w:val="30"/>
        </w:rPr>
      </w:r>
    </w:p>
    <w:p>
      <w:pPr>
        <w:pStyle w:val="Corpodotexto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Corpodotexto"/>
        <w:ind w:left="101" w:right="119" w:hanging="0"/>
        <w:jc w:val="both"/>
        <w:rPr/>
      </w:pPr>
      <w:r>
        <w:rPr/>
        <w:t xml:space="preserve">O Comitê de Inclusão e Acessibilidade no uso de suas atribuições, publica </w:t>
      </w:r>
      <w:r>
        <w:rPr>
          <w:b/>
        </w:rPr>
        <w:t>errata I</w:t>
      </w:r>
      <w:r>
        <w:rPr>
          <w:b/>
        </w:rPr>
        <w:t>I</w:t>
      </w:r>
      <w:r>
        <w:rPr>
          <w:b/>
        </w:rPr>
        <w:t xml:space="preserve"> </w:t>
      </w:r>
      <w:r>
        <w:rPr/>
        <w:t xml:space="preserve">referente Edital nº 01/2024 – Estágio Curricular Não obrigatório. </w:t>
      </w:r>
      <w:r>
        <w:rPr/>
        <w:t>N</w:t>
      </w:r>
      <w:r>
        <w:rPr/>
        <w:t xml:space="preserve">o </w:t>
      </w:r>
      <w:r>
        <w:rPr/>
        <w:t>item 9 DO CRONOGRAMA</w:t>
      </w:r>
    </w:p>
    <w:p>
      <w:pPr>
        <w:pStyle w:val="Corpodotexto"/>
        <w:rPr/>
      </w:pPr>
      <w:r>
        <w:rPr/>
      </w:r>
    </w:p>
    <w:p>
      <w:pPr>
        <w:pStyle w:val="Corpodotexto"/>
        <w:ind w:left="101" w:right="0" w:hanging="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Onde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5"/>
        </w:rPr>
        <w:t>lê:</w:t>
      </w:r>
    </w:p>
    <w:p>
      <w:pPr>
        <w:pStyle w:val="Corpodotexto"/>
        <w:rPr/>
      </w:pPr>
      <w:r>
        <w:rPr/>
      </w:r>
    </w:p>
    <w:p>
      <w:pPr>
        <w:pStyle w:val="Ttulo1"/>
        <w:pageBreakBefore w:val="false"/>
        <w:numPr>
          <w:ilvl w:val="0"/>
          <w:numId w:val="0"/>
        </w:numPr>
        <w:tabs>
          <w:tab w:val="clear" w:pos="720"/>
          <w:tab w:val="left" w:pos="716" w:leader="none"/>
        </w:tabs>
        <w:spacing w:lineRule="auto" w:line="240" w:before="1" w:after="0"/>
        <w:ind w:left="716" w:hanging="0"/>
        <w:rPr/>
      </w:pPr>
      <w:r>
        <w:rPr/>
        <w:t>CRONOGRAMA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2"/>
        <w:tblW w:w="8788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1"/>
        <w:gridCol w:w="4256"/>
      </w:tblGrid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BCB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26" w:right="0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BCB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50" w:right="119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Datas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Publicação do Edital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5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15/03/2024 </w:t>
            </w:r>
          </w:p>
        </w:tc>
      </w:tr>
      <w:tr>
        <w:trPr>
          <w:trHeight w:val="414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impugnação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De 18 a 20/03/2024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de inscrição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21/03 a 31/03/202 </w:t>
            </w:r>
          </w:p>
        </w:tc>
      </w:tr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Divulgação das inscrições deferidas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01/04/2024 a partir das 19h00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interposição de recurso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02 e 03/04/2024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8788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1"/>
        <w:gridCol w:w="4256"/>
      </w:tblGrid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dos recursos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04/04/2024 </w:t>
            </w:r>
          </w:p>
        </w:tc>
      </w:tr>
      <w:tr>
        <w:trPr>
          <w:trHeight w:val="63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das Entrevistas/Avaliações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9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(presenciais ou remotas)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1586" w:right="1563" w:firstLine="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05, 08 e 09/04/2024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Divulgação do Resultado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11/04/2024 </w:t>
            </w:r>
          </w:p>
        </w:tc>
      </w:tr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Interposição de Recurso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12/04 a 15/04/2024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34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dos Recursos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16/04/2024 </w:t>
            </w:r>
          </w:p>
        </w:tc>
      </w:tr>
      <w:tr>
        <w:trPr>
          <w:trHeight w:val="55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34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Final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1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17/04/2024 a partir das 19h00 </w:t>
            </w:r>
          </w:p>
        </w:tc>
      </w:tr>
      <w:tr>
        <w:trPr>
          <w:trHeight w:val="621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Convocação para celebração do Termo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55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Compromisso de Estágio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De 18 a 26/04/2024 </w:t>
            </w:r>
          </w:p>
        </w:tc>
      </w:tr>
      <w:tr>
        <w:trPr>
          <w:trHeight w:val="1586" w:hRule="atLeast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início do estágio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1166" w:right="1137" w:firstLine="2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Após 30 dias de assinaturas do TCE - Termo de Compromisso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50" w:right="124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Estágio</w:t>
            </w:r>
            <w:r>
              <w:rPr>
                <w:sz w:val="24"/>
                <w:szCs w:val="24"/>
              </w:rPr>
              <w:t xml:space="preserve"> e feito o upload no sigaa</w:t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Corpodotexto"/>
        <w:ind w:left="101" w:right="0" w:hanging="0"/>
        <w:rPr>
          <w:b/>
          <w:bCs/>
        </w:rPr>
      </w:pPr>
      <w:r>
        <w:rPr>
          <w:b/>
          <w:bCs/>
          <w:spacing w:val="-2"/>
        </w:rPr>
        <w:t>Leia-</w:t>
      </w:r>
      <w:r>
        <w:rPr>
          <w:b/>
          <w:bCs/>
          <w:spacing w:val="-5"/>
        </w:rPr>
        <w:t>se:</w:t>
      </w:r>
    </w:p>
    <w:p>
      <w:pPr>
        <w:pStyle w:val="Corpodotexto"/>
        <w:ind w:left="101" w:right="0" w:hanging="0"/>
        <w:rPr/>
      </w:pPr>
      <w:r>
        <w:rPr/>
      </w:r>
    </w:p>
    <w:p>
      <w:pPr>
        <w:pStyle w:val="Ttulo1"/>
        <w:pageBreakBefore w:val="false"/>
        <w:numPr>
          <w:ilvl w:val="0"/>
          <w:numId w:val="0"/>
        </w:numPr>
        <w:tabs>
          <w:tab w:val="clear" w:pos="720"/>
          <w:tab w:val="left" w:pos="716" w:leader="none"/>
        </w:tabs>
        <w:spacing w:lineRule="auto" w:line="240" w:before="1" w:after="0"/>
        <w:ind w:left="716" w:hanging="0"/>
        <w:rPr/>
      </w:pPr>
      <w:r>
        <w:rPr/>
        <w:t>CRONOGRAMA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2"/>
        <w:tblW w:w="8788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1"/>
        <w:gridCol w:w="4256"/>
      </w:tblGrid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BCB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26" w:right="0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BCB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50" w:right="119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Datas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Publicação do Edital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5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15/03/2024 </w:t>
            </w:r>
          </w:p>
        </w:tc>
      </w:tr>
      <w:tr>
        <w:trPr>
          <w:trHeight w:val="414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impugnação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 xml:space="preserve">De 18 a 20/03/2024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Período de inscrição -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PRORROGADO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21/03 a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07/04/2024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 </w:t>
            </w:r>
          </w:p>
        </w:tc>
      </w:tr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Divulgação das inscrições deferidas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  <w:shd w:fill="FFFF00" w:val="clear"/>
              </w:rPr>
              <w:t>0</w:t>
            </w:r>
            <w:r>
              <w:rPr>
                <w:sz w:val="24"/>
                <w:szCs w:val="24"/>
                <w:shd w:fill="FFFF00" w:val="clear"/>
              </w:rPr>
              <w:t>8</w:t>
            </w:r>
            <w:r>
              <w:rPr>
                <w:sz w:val="24"/>
                <w:szCs w:val="24"/>
                <w:shd w:fill="FFFF00" w:val="clear"/>
              </w:rPr>
              <w:t>/04/2024 a partir das 19h00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interposição de recurso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 e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0/04/2024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8788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1"/>
        <w:gridCol w:w="4256"/>
      </w:tblGrid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dos recursos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62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/04/2024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63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das Entrevistas/Avaliações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9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(presenciais ou remotas)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1586" w:right="1563" w:firstLine="3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15 e 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/04/2024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Divulgação do Resultado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0" w:hanging="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/04/2024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a partir das 19h</w:t>
            </w:r>
          </w:p>
        </w:tc>
      </w:tr>
      <w:tr>
        <w:trPr>
          <w:trHeight w:val="41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para Interposição de Recurso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 a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/04/2024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>
          <w:trHeight w:val="41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34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dos Recursos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71" w:before="0" w:after="0"/>
              <w:ind w:left="150" w:right="120" w:hanging="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/04/2024 </w:t>
            </w:r>
          </w:p>
        </w:tc>
      </w:tr>
      <w:tr>
        <w:trPr>
          <w:trHeight w:val="55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34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 Final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19" w:hanging="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/04/2024 a partir das 19h00 </w:t>
            </w:r>
          </w:p>
        </w:tc>
      </w:tr>
      <w:tr>
        <w:trPr>
          <w:trHeight w:val="621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68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Convocação para celebração do Termo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55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Compromisso de Estágio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hd w:val="clear" w:fill="auto"/>
              <w:spacing w:lineRule="auto" w:line="268" w:before="0" w:after="0"/>
              <w:ind w:left="150" w:right="120" w:hanging="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De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 xml:space="preserve">/04/2024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00" w:val="clear"/>
                <w:vertAlign w:val="baseline"/>
              </w:rPr>
              <w:t>a 02/05/2024</w:t>
            </w:r>
          </w:p>
        </w:tc>
      </w:tr>
      <w:tr>
        <w:trPr>
          <w:trHeight w:val="1586" w:hRule="atLeast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1" w:before="0" w:after="0"/>
              <w:ind w:left="11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início do estágio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1166" w:right="1137" w:firstLine="2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Após 30 dias de assinaturas do TCE - Termo de Compromisso 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50" w:right="124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Estágio</w:t>
            </w:r>
            <w:r>
              <w:rPr>
                <w:sz w:val="24"/>
                <w:szCs w:val="24"/>
              </w:rPr>
              <w:t xml:space="preserve"> e feito o upload no sigaa</w:t>
            </w:r>
          </w:p>
        </w:tc>
      </w:tr>
    </w:tbl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Corpodotexto"/>
        <w:ind w:left="101" w:right="0" w:hanging="0"/>
        <w:rPr>
          <w:spacing w:val="-2"/>
        </w:rPr>
      </w:pPr>
      <w:r>
        <w:rPr/>
      </w:r>
    </w:p>
    <w:p>
      <w:pPr>
        <w:pStyle w:val="Corpodotexto"/>
        <w:ind w:left="101" w:right="0" w:hanging="0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>Onde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5"/>
        </w:rPr>
        <w:t>lê:</w:t>
      </w:r>
    </w:p>
    <w:p>
      <w:pPr>
        <w:sectPr>
          <w:type w:val="nextPage"/>
          <w:pgSz w:w="11906" w:h="16838"/>
          <w:pgMar w:left="1220" w:right="100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ind w:left="101" w:right="0" w:hanging="0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1"/>
        <w:pageBreakBefore w:val="false"/>
        <w:spacing w:lineRule="auto" w:line="240" w:before="249" w:after="0"/>
        <w:ind w:right="139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ANEXO I - </w:t>
      </w:r>
      <w:r>
        <w:rPr>
          <w:sz w:val="24"/>
          <w:szCs w:val="24"/>
        </w:rPr>
        <w:t>EDITAL Nº 01/2024 - CIA/UFPB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ind w:left="0" w:right="139" w:hanging="0"/>
        <w:jc w:val="center"/>
        <w:rPr/>
      </w:pPr>
      <w:commentRangeStart w:id="0"/>
      <w:sdt>
        <w:sdtPr/>
        <w:sdtContent>
          <w:r>
            <w:rPr/>
          </w:r>
          <w:r>
            <w:rPr/>
          </w:r>
        </w:sdtContent>
      </w:sdt>
      <w:r>
        <w:rPr/>
        <w:t xml:space="preserve">QUADRO DE VAGAS POR CURSO E </w:t>
      </w:r>
      <w:r>
        <w:rPr/>
      </w:r>
      <w:commentRangeEnd w:id="0"/>
      <w:r>
        <w:commentReference w:id="0"/>
      </w:r>
      <w:r>
        <w:rPr/>
        <w:t>UNIDADE DEMANDANTE DO CIA</w:t>
      </w:r>
    </w:p>
    <w:p>
      <w:pPr>
        <w:pStyle w:val="Normal1"/>
        <w:ind w:left="0" w:right="139" w:hanging="0"/>
        <w:jc w:val="center"/>
        <w:rPr/>
      </w:pPr>
      <w:r>
        <w:rPr/>
      </w:r>
    </w:p>
    <w:p>
      <w:pPr>
        <w:pStyle w:val="Normal1"/>
        <w:ind w:left="0" w:right="139" w:hanging="0"/>
        <w:jc w:val="center"/>
        <w:rPr/>
      </w:pPr>
      <w:r>
        <w:rPr/>
      </w:r>
    </w:p>
    <w:tbl>
      <w:tblPr>
        <w:tblStyle w:val="Table9"/>
        <w:tblW w:w="8722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5"/>
        <w:gridCol w:w="2335"/>
        <w:gridCol w:w="5312"/>
      </w:tblGrid>
      <w:tr>
        <w:trPr>
          <w:trHeight w:val="491" w:hRule="atLeast"/>
        </w:trPr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CBCB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3" w:after="0"/>
              <w:ind w:left="37" w:right="14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PROJETO CRIATIVA - SAÚDE MENTAL</w:t>
            </w:r>
          </w:p>
        </w:tc>
      </w:tr>
      <w:tr>
        <w:trPr>
          <w:trHeight w:val="24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206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Vagas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89" w:right="155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36" w:right="0" w:hanging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Perfil/Habilidades</w:t>
            </w:r>
          </w:p>
        </w:tc>
      </w:tr>
      <w:tr>
        <w:trPr>
          <w:trHeight w:val="527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3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7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CR*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3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89" w:right="156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Terapia Ocupacional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123" w:right="154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Demonstrar interesse, afinidade e conhecimento na área de saúde mental;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123" w:right="154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Estar cursando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ou t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er concluído com êxito os componentes Áreas de Intervenção da Terapia Ocupacional e Cenários de Prática 2 - ênfase em saúde mental, Avaliação em Terapia Ocupacional e Dinâmica e Atividade Grupal;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0" w:after="0"/>
              <w:ind w:left="123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Ter cursado componentes optativos e participado de projetos de extensão relacionados com a área da saúde mental será considerado um diferencial.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2" w:before="1" w:after="0"/>
              <w:ind w:left="123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Compreender as questões éticas relacionadas aos atendimentos em saúde mental;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6" w:after="0"/>
              <w:ind w:left="123" w:right="18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Demonstrar desenvoltura e dominar o uso das tecnologias para realizar teleatendimentos e telemonitoramento; Dominar o uso de tecnologias para criar materiais informativos e educacionais; Demonstrar desenvoltura para articulação, preparação e realização de reuniões entre instituições e equipes de trabalho; Habilidades para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3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elaborar documentos, registros e relatórios na língua portuguesa.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Corpodotexto"/>
        <w:ind w:left="101" w:right="0" w:hanging="0"/>
        <w:rPr>
          <w:color w:val="000000"/>
          <w:spacing w:val="-10"/>
          <w:shd w:fill="FFFF00" w:val="clear"/>
        </w:rPr>
      </w:pPr>
      <w:r>
        <w:rPr/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ind w:left="101" w:right="0" w:hanging="0"/>
        <w:rPr/>
      </w:pPr>
      <w:r>
        <w:rPr/>
        <w:t>Sem</w:t>
      </w:r>
      <w:r>
        <w:rPr>
          <w:spacing w:val="-5"/>
        </w:rPr>
        <w:t xml:space="preserve"> </w:t>
      </w:r>
      <w:r>
        <w:rPr>
          <w:spacing w:val="-2"/>
        </w:rPr>
        <w:t>mais,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ind w:left="2972" w:right="2989" w:hanging="0"/>
        <w:jc w:val="center"/>
        <w:rPr/>
      </w:pPr>
      <w:r>
        <w:rPr/>
        <w:t>Rafael</w:t>
      </w:r>
      <w:r>
        <w:rPr>
          <w:spacing w:val="-12"/>
        </w:rPr>
        <w:t xml:space="preserve"> </w:t>
      </w:r>
      <w:r>
        <w:rPr/>
        <w:t>Paulo</w:t>
      </w:r>
      <w:r>
        <w:rPr>
          <w:spacing w:val="-8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Ataíde</w:t>
      </w:r>
      <w:r>
        <w:rPr>
          <w:spacing w:val="-8"/>
        </w:rPr>
        <w:t xml:space="preserve"> </w:t>
      </w:r>
      <w:r>
        <w:rPr/>
        <w:t>Monteiro</w:t>
      </w:r>
      <w:r>
        <w:rPr>
          <w:spacing w:val="-8"/>
        </w:rPr>
        <w:t xml:space="preserve"> </w:t>
      </w:r>
      <w:r>
        <w:rPr/>
        <w:t>Melo Coordenador do CIA/UFPB</w:t>
      </w:r>
    </w:p>
    <w:p>
      <w:pPr>
        <w:pStyle w:val="Corpodotexto"/>
        <w:spacing w:before="1" w:after="0"/>
        <w:ind w:left="1792" w:right="1807" w:hanging="0"/>
        <w:jc w:val="center"/>
        <w:rPr/>
      </w:pPr>
      <w:r>
        <w:rPr/>
        <w:t>SIAPE:</w:t>
      </w:r>
      <w:r>
        <w:rPr>
          <w:spacing w:val="-6"/>
        </w:rPr>
        <w:t xml:space="preserve"> </w:t>
      </w:r>
      <w:r>
        <w:rPr>
          <w:spacing w:val="-2"/>
        </w:rPr>
        <w:t>2087664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otexto"/>
        <w:ind w:left="3333" w:right="3349" w:hanging="0"/>
        <w:jc w:val="center"/>
        <w:rPr/>
      </w:pPr>
      <w:r>
        <w:rPr/>
        <w:t>Maria</w:t>
      </w:r>
      <w:r>
        <w:rPr>
          <w:spacing w:val="-13"/>
        </w:rPr>
        <w:t xml:space="preserve"> </w:t>
      </w:r>
      <w:r>
        <w:rPr/>
        <w:t>Natália</w:t>
      </w:r>
      <w:r>
        <w:rPr>
          <w:spacing w:val="-13"/>
        </w:rPr>
        <w:t xml:space="preserve"> </w:t>
      </w:r>
      <w:r>
        <w:rPr/>
        <w:t>Santos</w:t>
      </w:r>
      <w:r>
        <w:rPr>
          <w:spacing w:val="-13"/>
        </w:rPr>
        <w:t xml:space="preserve"> </w:t>
      </w:r>
      <w:r>
        <w:rPr/>
        <w:t>Calheiros Coordenador do CIA/UFPB SIAPE: 1046902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ind w:left="6195" w:right="0" w:hanging="0"/>
        <w:rPr/>
      </w:pPr>
      <w:r>
        <w:rPr/>
        <w:t>João</w:t>
      </w:r>
      <w:r>
        <w:rPr>
          <w:spacing w:val="-3"/>
        </w:rPr>
        <w:t xml:space="preserve"> </w:t>
      </w:r>
      <w:r>
        <w:rPr/>
        <w:t>Pessoa,</w:t>
      </w:r>
      <w:r>
        <w:rPr>
          <w:spacing w:val="-3"/>
        </w:rPr>
        <w:t xml:space="preserve"> </w:t>
      </w:r>
      <w:r>
        <w:rPr>
          <w:spacing w:val="-3"/>
        </w:rPr>
        <w:t>02 de abril de 2024</w:t>
      </w:r>
      <w:r>
        <w:rPr>
          <w:spacing w:val="-2"/>
        </w:rPr>
        <w:t>.</w:t>
      </w:r>
    </w:p>
    <w:sectPr>
      <w:headerReference w:type="default" r:id="rId3"/>
      <w:type w:val="nextPage"/>
      <w:pgSz w:w="11940" w:h="16838"/>
      <w:pgMar w:left="920" w:right="780" w:gutter="0" w:header="89" w:top="1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Rodrigo Sarcado" w:date="2023-12-22T11:39:00Z" w:initials="">
    <w:p>
      <w:pPr>
        <w:overflowPunct w:val="false"/>
        <w:ind w:hanging="0"/>
        <w:rPr/>
      </w:pPr>
      <w:r>
        <w:rPr>
          <w:rFonts w:ascii="Arial" w:hAnsi="Arial"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en-US" w:bidi="en-US"/>
        </w:rPr>
        <w:t>Conferir quadro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3685540</wp:posOffset>
          </wp:positionH>
          <wp:positionV relativeFrom="page">
            <wp:posOffset>56515</wp:posOffset>
          </wp:positionV>
          <wp:extent cx="245745" cy="358775"/>
          <wp:effectExtent l="0" t="0" r="0" b="0"/>
          <wp:wrapNone/>
          <wp:docPr id="2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2510155</wp:posOffset>
              </wp:positionH>
              <wp:positionV relativeFrom="page">
                <wp:posOffset>418465</wp:posOffset>
              </wp:positionV>
              <wp:extent cx="2819400" cy="518160"/>
              <wp:effectExtent l="0" t="0" r="0" b="0"/>
              <wp:wrapNone/>
              <wp:docPr id="3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51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3" w:before="11" w:after="0"/>
                            <w:ind w:left="20" w:right="17" w:firstLine="6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 UNIVERSIDADE FEDERAL DA PARAÍBA COMITÊ DE INCLUSÃO E ACESSIBILIDADE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stroked="f" o:allowincell="f" style="position:absolute;margin-left:197.65pt;margin-top:32.95pt;width:221.95pt;height:40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3" w:before="11" w:after="0"/>
                      <w:ind w:left="20" w:right="17" w:firstLine="6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 UNIVERSIDADE FEDERAL DA PARAÍBA COMITÊ DE INCLUSÃO E ACESSIBILIDADE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97" w:hanging="245"/>
      </w:pPr>
      <w:rPr>
        <w:sz w:val="24"/>
        <w:i w:val="false"/>
        <w:b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4" w:hanging="429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4" w:hanging="429"/>
      </w:pPr>
      <w:rPr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1" w:hanging="4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2" w:hanging="4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3" w:hanging="4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5" w:hanging="4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6" w:hanging="4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7" w:hanging="43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ind w:left="596" w:hanging="244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Normal1">
    <w:name w:val="LO-normal"/>
    <w:qFormat/>
    <w:pPr>
      <w:widowControl w:val="false"/>
      <w:bidi w:val="0"/>
      <w:spacing w:before="0" w:after="0" w:lineRule="auto" w:line="24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LibreOffice/7.5.4.2$Windows_X86_64 LibreOffice_project/36ccfdc35048b057fd9854c757a8b67ec53977b6</Application>
  <AppVersion>15.0000</AppVersion>
  <Pages>3</Pages>
  <Words>476</Words>
  <Characters>2761</Characters>
  <CharactersWithSpaces>3170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2024-04-02T15:01:07Z</dcterms:created>
  <dc:creator/>
  <dc:description/>
  <dc:language>pt-BR</dc:language>
  <cp:lastModifiedBy/>
  <dcterms:modified xsi:type="dcterms:W3CDTF">2024-04-02T12:19:50Z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2024-04-02T00:00:00Z</vt:filetime>
  </property>
  <property fmtid="{D5CDD505-2E9C-101B-9397-08002B2CF9AE}" pid="5" name="Producer">
    <vt:lpwstr>PDFium</vt:lpwstr>
  </property>
</Properties>
</file>