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711200" cy="768350"/>
            <wp:effectExtent b="0" l="0" r="0" t="0"/>
            <wp:docPr descr="images" id="34" name="image1.jpg"/>
            <a:graphic>
              <a:graphicData uri="http://schemas.openxmlformats.org/drawingml/2006/picture">
                <pic:pic>
                  <pic:nvPicPr>
                    <pic:cNvPr descr="image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6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MINISTÉRIO DA EDUCAÇÃO (MEC)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UNIVERSIDADE FEDERAL DA PARAÍBA (UFPB)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SUPERINTENDÊNCIA DE ORÇAMENTO E FINANÇAS (SOF)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COORDENAÇÃO DE LICITAÇÕES E CONTRATOS (CLC)</w:t>
      </w:r>
    </w:p>
    <w:p w:rsidR="00000000" w:rsidDel="00000000" w:rsidP="00000000" w:rsidRDefault="00000000" w:rsidRPr="00000000" w14:paraId="00000006">
      <w:pPr>
        <w:tabs>
          <w:tab w:val="left" w:leader="none" w:pos="1418"/>
        </w:tabs>
        <w:spacing w:line="360" w:lineRule="auto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18"/>
        </w:tabs>
        <w:spacing w:line="360" w:lineRule="auto"/>
        <w:jc w:val="center"/>
        <w:rPr>
          <w:b w:val="1"/>
          <w:highlight w:val="yellow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PREGÃO ELETRÔNICO UFPB/SOF/CLC Nº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</w:t>
      </w:r>
      <w:r w:rsidDel="00000000" w:rsidR="00000000" w:rsidRPr="00000000">
        <w:rPr>
          <w:b w:val="1"/>
          <w:highlight w:val="yellow"/>
          <w:u w:val="single"/>
          <w:rtl w:val="0"/>
        </w:rPr>
        <w:t xml:space="preserve">002/2023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u w:val="single"/>
          <w:rtl w:val="0"/>
        </w:rPr>
        <w:t xml:space="preserve">PROCESSO ADMINISTRATIVO Nº 23074.005574/2023-10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07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TERMO DE VISTORIA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(LICITANTES OPTANTES PELO DIREITO DE VISTORIA PRÉVIA)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i w:val="1"/>
          <w:rtl w:val="0"/>
        </w:rPr>
        <w:t xml:space="preserve">(EM PAPEL TIMBRADO DO LICITANTE)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(Empresa) ______________________________________________________, CNPJ nº ____________________, sediada em (endereço completo) ________________________________________________________________, por intermédio de seu representante legal, Sr.(a) __________________________________________________, portador(a) da Carteira de Identidade nº _______________________ e do CPF nº _______________________, declara, para fins de participação no Edital Pregão nº ___/_____, que vistoriou as instalações da Universidade Federal da Paraíba onde serão realizados os serviços, tomando conhecimento das condições físicas e estando ciente do padrão de qualidade mínimo exigido, bem como das dificuldades que os serviços possam apresentar.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representante da LICITANTE, abaixo assinado, declara expressamente que lhe foi dado acesso a todos os locais relevantes para a elaboração da proposta para o Edital do Pregão nº ___/_____ e que lhe foram fornecidas todas as informações solicitadas, bem como prestados todos os esclarecimentos desejados.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representante da LICITANTE, abaixo assinado, declara ainda que a empresa não alegará posteriormente o desconhecimento de fatos evidentes à época da vistoria para solicitar qualquer alteração no valor do contrato que vier a celebrar, caso seja vencedora.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João Pessoa / PB, ____ de ________________ de 20____.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e carimbo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(Representante Legal da Licitante)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e carimbo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(Representante Legal da UFPB)</w:t>
      </w:r>
    </w:p>
    <w:sectPr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36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(Obs.: o documento deve ser emitido em 02 (duas) vias, sendo uma para UFPB e a outra para a empresa que opte pela vistoria)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53B"/>
  </w:style>
  <w:style w:type="paragraph" w:styleId="Ttulo1">
    <w:name w:val="heading 1"/>
    <w:basedOn w:val="Normal"/>
    <w:next w:val="Normal"/>
    <w:link w:val="Ttulo1Char"/>
    <w:qFormat w:val="1"/>
    <w:rsid w:val="0038753B"/>
    <w:pPr>
      <w:keepNext w:val="1"/>
      <w:spacing w:after="60" w:before="240"/>
      <w:outlineLvl w:val="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link w:val="Ttulo1"/>
    <w:rsid w:val="0038753B"/>
    <w:rPr>
      <w:rFonts w:ascii="Calibri Light" w:cs="Times New Roman" w:eastAsia="Times New Roman" w:hAnsi="Calibri Light"/>
      <w:b w:val="1"/>
      <w:bCs w:val="1"/>
      <w:kern w:val="32"/>
      <w:sz w:val="32"/>
      <w:szCs w:val="32"/>
      <w:lang w:eastAsia="pt-BR"/>
    </w:rPr>
  </w:style>
  <w:style w:type="character" w:styleId="mensagem2" w:customStyle="1">
    <w:name w:val="mensagem2"/>
    <w:uiPriority w:val="99"/>
    <w:rsid w:val="0038753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8753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38753B"/>
    <w:rPr>
      <w:rFonts w:ascii="Tahoma" w:cs="Tahoma" w:eastAsia="Times New Roman" w:hAnsi="Tahoma"/>
      <w:sz w:val="16"/>
      <w:szCs w:val="16"/>
      <w:lang w:eastAsia="pt-BR"/>
    </w:rPr>
  </w:style>
  <w:style w:type="paragraph" w:styleId="xl49" w:customStyle="1">
    <w:name w:val="xl49"/>
    <w:basedOn w:val="Normal"/>
    <w:rsid w:val="0038753B"/>
    <w:pPr>
      <w:spacing w:after="100" w:before="100"/>
      <w:jc w:val="center"/>
    </w:pPr>
    <w:rPr>
      <w:rFonts w:ascii="Arial" w:hAnsi="Arial"/>
      <w:b w:val="1"/>
      <w:szCs w:val="2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A36F7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36F70"/>
  </w:style>
  <w:style w:type="paragraph" w:styleId="Rodap">
    <w:name w:val="footer"/>
    <w:basedOn w:val="Normal"/>
    <w:link w:val="RodapChar"/>
    <w:uiPriority w:val="99"/>
    <w:unhideWhenUsed w:val="1"/>
    <w:rsid w:val="00A36F7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36F7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n7hF5sd+U9rKd++ANLI4EaIgiQ==">AMUW2mURfGoQT/o8TCYLjLwwylb/kEZvAkBdATr95fTpvuE68CpcEk3eo5wScVzgs/LRe75bkKmrkOrBI86dEu60F/nj40yWnJ//H1o6YZrR/8ZkgmYZZSm1Gr3oA0Bow9AEBkJyNqd9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2023-03-31T14:12:00Z</dcterms:created>
  <dc:creator>Cidal</dc:creator>
</cp:coreProperties>
</file>