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ind w:firstLine="1701"/>
        <w:rPr>
          <w:b/>
        </w:rPr>
      </w:pPr>
      <w:r>
        <w:rPr>
          <w:b/>
        </w:rPr>
        <w:t>Processo nº: 23074.000986/2017-14</w:t>
      </w: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2935A5" w:rsidRDefault="002935A5" w:rsidP="002935A5">
      <w:pPr>
        <w:jc w:val="center"/>
        <w:rPr>
          <w:b/>
          <w:sz w:val="40"/>
        </w:rPr>
      </w:pPr>
    </w:p>
    <w:p w:rsidR="002935A5" w:rsidRDefault="002935A5" w:rsidP="002935A5">
      <w:pPr>
        <w:jc w:val="center"/>
        <w:rPr>
          <w:b/>
          <w:sz w:val="40"/>
        </w:rPr>
      </w:pPr>
    </w:p>
    <w:p w:rsidR="002935A5" w:rsidRDefault="002935A5" w:rsidP="002935A5">
      <w:pPr>
        <w:jc w:val="both"/>
        <w:rPr>
          <w:b/>
          <w:sz w:val="40"/>
        </w:rPr>
      </w:pPr>
    </w:p>
    <w:p w:rsidR="002935A5" w:rsidRPr="00AF7D06" w:rsidRDefault="002935A5" w:rsidP="002935A5">
      <w:pPr>
        <w:ind w:left="1701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DE ORDEM da Direção do CCHSA, </w:t>
      </w:r>
      <w:r w:rsidRPr="00AF7D06">
        <w:rPr>
          <w:sz w:val="32"/>
          <w:szCs w:val="32"/>
        </w:rPr>
        <w:t xml:space="preserve">encaminhamos os autos do processo em epígrafe para que a </w:t>
      </w:r>
      <w:r>
        <w:rPr>
          <w:sz w:val="32"/>
          <w:szCs w:val="32"/>
        </w:rPr>
        <w:t>Comissão Permanente de Licitação do CCHSA, informando a designação do Fiscal de Contratos, para que este proceda aos devidos atos e formalidades legais.</w:t>
      </w:r>
    </w:p>
    <w:p w:rsidR="002935A5" w:rsidRDefault="002935A5" w:rsidP="002935A5">
      <w:pPr>
        <w:jc w:val="both"/>
        <w:rPr>
          <w:b/>
          <w:sz w:val="32"/>
          <w:szCs w:val="32"/>
        </w:rPr>
      </w:pPr>
    </w:p>
    <w:p w:rsidR="002935A5" w:rsidRPr="00A971E4" w:rsidRDefault="002935A5" w:rsidP="002935A5">
      <w:pPr>
        <w:jc w:val="both"/>
        <w:rPr>
          <w:b/>
          <w:sz w:val="32"/>
          <w:szCs w:val="32"/>
        </w:rPr>
      </w:pPr>
    </w:p>
    <w:p w:rsidR="002935A5" w:rsidRDefault="002935A5" w:rsidP="002935A5">
      <w:pPr>
        <w:ind w:left="1701"/>
        <w:jc w:val="center"/>
        <w:rPr>
          <w:b/>
        </w:rPr>
      </w:pPr>
      <w:r w:rsidRPr="00F53A25">
        <w:rPr>
          <w:b/>
        </w:rPr>
        <w:t>Bananeiras, XX de XXXXXX de 2017.</w:t>
      </w: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Pr="00F53A25" w:rsidRDefault="002935A5" w:rsidP="002935A5">
      <w:pPr>
        <w:jc w:val="center"/>
        <w:rPr>
          <w:b/>
        </w:rPr>
      </w:pPr>
    </w:p>
    <w:p w:rsidR="002935A5" w:rsidRPr="008D4256" w:rsidRDefault="002935A5" w:rsidP="002935A5">
      <w:pPr>
        <w:ind w:left="1701"/>
        <w:jc w:val="center"/>
        <w:rPr>
          <w:b/>
        </w:rPr>
      </w:pPr>
      <w:r>
        <w:rPr>
          <w:b/>
        </w:rPr>
        <w:t>Ana Cláudia de Lima silva</w:t>
      </w:r>
    </w:p>
    <w:p w:rsidR="002935A5" w:rsidRDefault="002935A5" w:rsidP="002935A5">
      <w:pPr>
        <w:ind w:left="1701"/>
        <w:jc w:val="center"/>
        <w:rPr>
          <w:sz w:val="20"/>
        </w:rPr>
      </w:pPr>
      <w:r w:rsidRPr="00B302A0">
        <w:rPr>
          <w:sz w:val="20"/>
        </w:rPr>
        <w:t>Secretária da Direção CCHSA</w:t>
      </w:r>
    </w:p>
    <w:p w:rsidR="002935A5" w:rsidRPr="00B302A0" w:rsidRDefault="002935A5" w:rsidP="002935A5">
      <w:pPr>
        <w:ind w:left="1701"/>
        <w:jc w:val="center"/>
        <w:rPr>
          <w:sz w:val="20"/>
        </w:rPr>
      </w:pPr>
      <w:r>
        <w:rPr>
          <w:sz w:val="20"/>
        </w:rPr>
        <w:t>Matrícula SIAPE Nº</w:t>
      </w:r>
    </w:p>
    <w:p w:rsidR="002935A5" w:rsidRDefault="002935A5" w:rsidP="002935A5">
      <w:pPr>
        <w:jc w:val="center"/>
      </w:pPr>
    </w:p>
    <w:p w:rsidR="002935A5" w:rsidRDefault="002935A5" w:rsidP="002935A5"/>
    <w:p w:rsidR="002935A5" w:rsidRDefault="002935A5" w:rsidP="002935A5"/>
    <w:p w:rsidR="002935A5" w:rsidRDefault="002935A5" w:rsidP="002935A5"/>
    <w:p w:rsidR="002935A5" w:rsidRDefault="002935A5" w:rsidP="002935A5"/>
    <w:p w:rsidR="00341A78" w:rsidRDefault="00341A78"/>
    <w:sectPr w:rsidR="00341A78" w:rsidSect="00017F60">
      <w:head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2935A5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017F60" w:rsidRDefault="002935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935A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58240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2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935A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2935A5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41.35pt;margin-top:-6.45pt;width:36.8pt;height:52.6pt;z-index:25165824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10.15pt;margin-top:-3pt;width:49.9pt;height:49.15pt;z-index:251658240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2935A5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2935A5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2935A5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DE CENTRO</w:t>
    </w:r>
  </w:p>
  <w:p w:rsidR="00017F60" w:rsidRDefault="002935A5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5824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compat/>
  <w:rsids>
    <w:rsidRoot w:val="002935A5"/>
    <w:rsid w:val="000F0825"/>
    <w:rsid w:val="00226E76"/>
    <w:rsid w:val="002935A5"/>
    <w:rsid w:val="0034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A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935A5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935A5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935A5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935A5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935A5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2017-12-21T14:34:00Z</dcterms:created>
  <dcterms:modified xsi:type="dcterms:W3CDTF">2017-12-21T14:38:00Z</dcterms:modified>
</cp:coreProperties>
</file>