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6" w:type="dxa"/>
        <w:tblInd w:w="1101" w:type="dxa"/>
        <w:tblLook w:val="04A0" w:firstRow="1" w:lastRow="0" w:firstColumn="1" w:lastColumn="0" w:noHBand="0" w:noVBand="1"/>
      </w:tblPr>
      <w:tblGrid>
        <w:gridCol w:w="2881"/>
        <w:gridCol w:w="6474"/>
        <w:gridCol w:w="4111"/>
      </w:tblGrid>
      <w:tr w:rsidR="00B443D7" w:rsidRPr="00204FAC" w:rsidTr="00B443D7">
        <w:tc>
          <w:tcPr>
            <w:tcW w:w="2881" w:type="dxa"/>
            <w:shd w:val="clear" w:color="auto" w:fill="auto"/>
          </w:tcPr>
          <w:p w:rsidR="00B443D7" w:rsidRPr="00204FAC" w:rsidRDefault="00B443D7" w:rsidP="00533B62">
            <w:r>
              <w:rPr>
                <w:rFonts w:ascii="Tahoma" w:hAnsi="Tahoma"/>
                <w:b/>
                <w:noProof/>
                <w:color w:val="000000"/>
                <w:sz w:val="16"/>
              </w:rPr>
              <w:drawing>
                <wp:inline distT="0" distB="0" distL="0" distR="0" wp14:anchorId="3D6038B6" wp14:editId="2F6C6048">
                  <wp:extent cx="1075055" cy="84137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shd w:val="clear" w:color="auto" w:fill="auto"/>
          </w:tcPr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204FAC"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>Centro de Ciências Agrárias</w:t>
            </w:r>
            <w:proofErr w:type="gramStart"/>
            <w:r w:rsidRPr="00204FAC">
              <w:rPr>
                <w:rFonts w:ascii="Tahoma" w:hAnsi="Tahoma"/>
                <w:b/>
                <w:sz w:val="16"/>
              </w:rPr>
              <w:t xml:space="preserve">  </w:t>
            </w:r>
          </w:p>
          <w:p w:rsidR="00B443D7" w:rsidRPr="00204FAC" w:rsidRDefault="00B443D7" w:rsidP="00533B62">
            <w:pPr>
              <w:jc w:val="center"/>
              <w:rPr>
                <w:rFonts w:ascii="Tahoma" w:hAnsi="Tahoma"/>
                <w:b/>
                <w:sz w:val="16"/>
              </w:rPr>
            </w:pPr>
            <w:proofErr w:type="gramEnd"/>
            <w:r w:rsidRPr="00204FAC">
              <w:rPr>
                <w:rFonts w:ascii="Tahoma" w:hAnsi="Tahoma"/>
                <w:b/>
                <w:sz w:val="16"/>
              </w:rPr>
              <w:t>Campus II</w:t>
            </w:r>
            <w:proofErr w:type="gramStart"/>
            <w:r w:rsidRPr="00204FAC">
              <w:rPr>
                <w:rFonts w:ascii="Tahoma" w:hAnsi="Tahoma"/>
                <w:b/>
                <w:sz w:val="16"/>
              </w:rPr>
              <w:t xml:space="preserve">   </w:t>
            </w:r>
            <w:proofErr w:type="gramEnd"/>
            <w:r w:rsidRPr="00204FAC">
              <w:rPr>
                <w:rFonts w:ascii="Tahoma" w:hAnsi="Tahoma"/>
                <w:b/>
                <w:sz w:val="16"/>
              </w:rPr>
              <w:t>Areia - PB</w:t>
            </w:r>
          </w:p>
          <w:p w:rsidR="00B443D7" w:rsidRPr="00204FAC" w:rsidRDefault="00B443D7" w:rsidP="00B443D7">
            <w:pPr>
              <w:pStyle w:val="Ttulo3"/>
              <w:ind w:left="1831" w:hanging="1831"/>
              <w:rPr>
                <w:rFonts w:ascii="Tahoma" w:hAnsi="Tahoma"/>
                <w:sz w:val="16"/>
              </w:rPr>
            </w:pPr>
            <w:r w:rsidRPr="00204FAC">
              <w:rPr>
                <w:rFonts w:ascii="Tahoma" w:hAnsi="Tahoma"/>
                <w:sz w:val="16"/>
              </w:rPr>
              <w:t>Gabinete da Diretoria</w:t>
            </w:r>
          </w:p>
          <w:p w:rsidR="00B443D7" w:rsidRPr="00204FAC" w:rsidRDefault="00B443D7" w:rsidP="00533B62"/>
        </w:tc>
        <w:tc>
          <w:tcPr>
            <w:tcW w:w="4111" w:type="dxa"/>
            <w:shd w:val="clear" w:color="auto" w:fill="auto"/>
          </w:tcPr>
          <w:p w:rsidR="00B443D7" w:rsidRPr="00204FAC" w:rsidRDefault="00B443D7" w:rsidP="00533B62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</w:rPr>
              <w:drawing>
                <wp:inline distT="0" distB="0" distL="0" distR="0" wp14:anchorId="49BEFB63" wp14:editId="3EBED7FC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31" w:rsidRDefault="00256FB4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r w:rsidRPr="00B443D7">
        <w:rPr>
          <w:b/>
          <w:szCs w:val="24"/>
        </w:rPr>
        <w:t>RELAÇÃ</w:t>
      </w:r>
      <w:r w:rsidR="00EB3488">
        <w:rPr>
          <w:b/>
          <w:szCs w:val="24"/>
        </w:rPr>
        <w:t>O DE INSCRITOS NO EDITAL 02/2020</w:t>
      </w:r>
      <w:r w:rsidRPr="00B443D7">
        <w:rPr>
          <w:b/>
          <w:szCs w:val="24"/>
        </w:rPr>
        <w:t xml:space="preserve"> CCA</w:t>
      </w:r>
    </w:p>
    <w:p w:rsidR="002346F6" w:rsidRDefault="002346F6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</w:p>
    <w:tbl>
      <w:tblPr>
        <w:tblStyle w:val="Tabelacomgrade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3413"/>
        <w:gridCol w:w="1701"/>
        <w:gridCol w:w="2410"/>
        <w:gridCol w:w="2268"/>
        <w:gridCol w:w="5386"/>
      </w:tblGrid>
      <w:tr w:rsidR="00BD73B9" w:rsidTr="00954E4F">
        <w:tc>
          <w:tcPr>
            <w:tcW w:w="557" w:type="dxa"/>
          </w:tcPr>
          <w:p w:rsidR="00BD73B9" w:rsidRPr="00E142A8" w:rsidRDefault="00BD73B9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3413" w:type="dxa"/>
          </w:tcPr>
          <w:p w:rsidR="00BD73B9" w:rsidRPr="00E108BC" w:rsidRDefault="00BD73B9" w:rsidP="00E142A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NOME</w:t>
            </w:r>
          </w:p>
        </w:tc>
        <w:tc>
          <w:tcPr>
            <w:tcW w:w="1701" w:type="dxa"/>
          </w:tcPr>
          <w:p w:rsidR="00BD73B9" w:rsidRPr="00DB3985" w:rsidRDefault="00BD73B9" w:rsidP="00256FB4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B3985">
              <w:rPr>
                <w:b/>
                <w:sz w:val="22"/>
                <w:szCs w:val="22"/>
              </w:rPr>
              <w:t>GRADUAÇÃO</w:t>
            </w:r>
          </w:p>
        </w:tc>
        <w:tc>
          <w:tcPr>
            <w:tcW w:w="2410" w:type="dxa"/>
          </w:tcPr>
          <w:p w:rsidR="00BD73B9" w:rsidRPr="0034607B" w:rsidRDefault="00BD73B9" w:rsidP="0034607B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="00E46E4D">
              <w:rPr>
                <w:b/>
                <w:szCs w:val="24"/>
              </w:rPr>
              <w:t>ENTREVISTA-</w:t>
            </w:r>
            <w:r w:rsidRPr="0034607B">
              <w:rPr>
                <w:b/>
                <w:szCs w:val="24"/>
              </w:rPr>
              <w:t xml:space="preserve">SALA </w:t>
            </w:r>
            <w:r>
              <w:rPr>
                <w:b/>
                <w:szCs w:val="24"/>
              </w:rPr>
              <w:t>DE</w:t>
            </w:r>
            <w:r w:rsidRPr="0034607B">
              <w:rPr>
                <w:b/>
                <w:szCs w:val="24"/>
              </w:rPr>
              <w:t xml:space="preserve"> VÍDEO CONFERÊNCIA</w:t>
            </w:r>
          </w:p>
        </w:tc>
        <w:tc>
          <w:tcPr>
            <w:tcW w:w="2268" w:type="dxa"/>
          </w:tcPr>
          <w:p w:rsidR="00BD73B9" w:rsidRDefault="00BD73B9" w:rsidP="00EE40BD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5386" w:type="dxa"/>
          </w:tcPr>
          <w:p w:rsidR="00BD73B9" w:rsidRPr="00EE40BD" w:rsidRDefault="00BD73B9" w:rsidP="00EE40BD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ENTREVISTADORES</w:t>
            </w:r>
          </w:p>
        </w:tc>
      </w:tr>
      <w:tr w:rsidR="00794ADB" w:rsidTr="00954E4F">
        <w:tc>
          <w:tcPr>
            <w:tcW w:w="557" w:type="dxa"/>
          </w:tcPr>
          <w:p w:rsidR="00794ADB" w:rsidRDefault="00794ADB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413" w:type="dxa"/>
          </w:tcPr>
          <w:p w:rsidR="00794ADB" w:rsidRDefault="00EB3488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Alex André Batista Pimentel</w:t>
            </w:r>
          </w:p>
        </w:tc>
        <w:tc>
          <w:tcPr>
            <w:tcW w:w="1701" w:type="dxa"/>
          </w:tcPr>
          <w:p w:rsidR="00794ADB" w:rsidRDefault="00794ADB" w:rsidP="0078500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794ADB" w:rsidRDefault="00EB3488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às 08</w:t>
            </w:r>
            <w:r w:rsidR="00794ADB">
              <w:rPr>
                <w:szCs w:val="24"/>
              </w:rPr>
              <w:t>h00</w:t>
            </w:r>
          </w:p>
        </w:tc>
        <w:tc>
          <w:tcPr>
            <w:tcW w:w="2268" w:type="dxa"/>
          </w:tcPr>
          <w:p w:rsidR="00794ADB" w:rsidRPr="00CA17C5" w:rsidRDefault="00794ADB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794ADB" w:rsidRDefault="00E46E4D" w:rsidP="00E46E4D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Profs.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Santos, Fabiana </w:t>
            </w:r>
            <w:proofErr w:type="spellStart"/>
            <w:r>
              <w:rPr>
                <w:szCs w:val="24"/>
              </w:rPr>
              <w:t>Satake</w:t>
            </w:r>
            <w:proofErr w:type="spellEnd"/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7068C0" w:rsidTr="00954E4F">
        <w:tc>
          <w:tcPr>
            <w:tcW w:w="557" w:type="dxa"/>
          </w:tcPr>
          <w:p w:rsidR="007068C0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413" w:type="dxa"/>
          </w:tcPr>
          <w:p w:rsidR="007068C0" w:rsidRDefault="00E46E4D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Daniela da Silva Gomes</w:t>
            </w:r>
          </w:p>
        </w:tc>
        <w:tc>
          <w:tcPr>
            <w:tcW w:w="1701" w:type="dxa"/>
          </w:tcPr>
          <w:p w:rsidR="007068C0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410" w:type="dxa"/>
          </w:tcPr>
          <w:p w:rsidR="007068C0" w:rsidRDefault="00E46E4D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</w:t>
            </w:r>
            <w:r w:rsidR="007068C0">
              <w:rPr>
                <w:szCs w:val="24"/>
              </w:rPr>
              <w:t>/02</w:t>
            </w:r>
            <w:proofErr w:type="gramStart"/>
            <w:r w:rsidR="007068C0">
              <w:rPr>
                <w:szCs w:val="24"/>
              </w:rPr>
              <w:t xml:space="preserve">  </w:t>
            </w:r>
            <w:proofErr w:type="gramEnd"/>
            <w:r w:rsidR="007068C0">
              <w:rPr>
                <w:szCs w:val="24"/>
              </w:rPr>
              <w:t xml:space="preserve">às </w:t>
            </w:r>
            <w:r>
              <w:rPr>
                <w:szCs w:val="24"/>
              </w:rPr>
              <w:t>08</w:t>
            </w:r>
            <w:r w:rsidR="007068C0">
              <w:rPr>
                <w:szCs w:val="24"/>
              </w:rPr>
              <w:t>h</w:t>
            </w:r>
            <w:r w:rsidR="008E4AA7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:rsidR="007068C0" w:rsidRPr="00CA17C5" w:rsidRDefault="007068C0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7068C0" w:rsidRDefault="00E46E4D" w:rsidP="00E46E4D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</w:t>
            </w:r>
            <w:proofErr w:type="spellStart"/>
            <w:r>
              <w:rPr>
                <w:szCs w:val="24"/>
              </w:rPr>
              <w:t>Djail</w:t>
            </w:r>
            <w:proofErr w:type="spellEnd"/>
            <w:r>
              <w:rPr>
                <w:szCs w:val="24"/>
              </w:rPr>
              <w:t xml:space="preserve"> Santos, Fabiana </w:t>
            </w:r>
            <w:proofErr w:type="spellStart"/>
            <w:r>
              <w:rPr>
                <w:szCs w:val="24"/>
              </w:rPr>
              <w:t>Satake</w:t>
            </w:r>
            <w:proofErr w:type="spellEnd"/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e </w:t>
            </w:r>
            <w:proofErr w:type="spellStart"/>
            <w:r>
              <w:rPr>
                <w:szCs w:val="24"/>
              </w:rPr>
              <w:t>Silvanda</w:t>
            </w:r>
            <w:proofErr w:type="spellEnd"/>
            <w:r>
              <w:rPr>
                <w:szCs w:val="24"/>
              </w:rPr>
              <w:t xml:space="preserve"> Silva</w:t>
            </w:r>
          </w:p>
        </w:tc>
      </w:tr>
      <w:tr w:rsidR="00E46E4D" w:rsidTr="00954E4F">
        <w:tc>
          <w:tcPr>
            <w:tcW w:w="557" w:type="dxa"/>
          </w:tcPr>
          <w:p w:rsidR="00E46E4D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3413" w:type="dxa"/>
          </w:tcPr>
          <w:p w:rsidR="00E46E4D" w:rsidRDefault="00E46E4D" w:rsidP="003B423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Débora Maria Alves de Araújo</w:t>
            </w:r>
          </w:p>
        </w:tc>
        <w:tc>
          <w:tcPr>
            <w:tcW w:w="1701" w:type="dxa"/>
          </w:tcPr>
          <w:p w:rsidR="00E46E4D" w:rsidRDefault="00E46E4D" w:rsidP="0078500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E46E4D" w:rsidRDefault="00E46E4D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08h</w:t>
            </w:r>
            <w:r w:rsidR="008E4AA7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E46E4D" w:rsidRPr="00CA17C5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E46E4D" w:rsidRDefault="00E46E4D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E46E4D" w:rsidTr="00954E4F">
        <w:tc>
          <w:tcPr>
            <w:tcW w:w="557" w:type="dxa"/>
          </w:tcPr>
          <w:p w:rsidR="00E46E4D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3413" w:type="dxa"/>
          </w:tcPr>
          <w:p w:rsidR="00E46E4D" w:rsidRDefault="00E46E4D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Emmanoel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Allef</w:t>
            </w:r>
            <w:proofErr w:type="spellEnd"/>
            <w:r>
              <w:rPr>
                <w:szCs w:val="24"/>
              </w:rPr>
              <w:t xml:space="preserve"> da S. Borges</w:t>
            </w:r>
          </w:p>
        </w:tc>
        <w:tc>
          <w:tcPr>
            <w:tcW w:w="1701" w:type="dxa"/>
          </w:tcPr>
          <w:p w:rsidR="00E46E4D" w:rsidRDefault="00E46E4D" w:rsidP="0078500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410" w:type="dxa"/>
          </w:tcPr>
          <w:p w:rsidR="00E46E4D" w:rsidRDefault="00E46E4D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às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0</w:t>
            </w:r>
            <w:r w:rsidR="008E4AA7">
              <w:rPr>
                <w:szCs w:val="24"/>
              </w:rPr>
              <w:t>9</w:t>
            </w:r>
            <w:r>
              <w:rPr>
                <w:szCs w:val="24"/>
              </w:rPr>
              <w:t>h</w:t>
            </w:r>
            <w:r w:rsidR="008E4AA7">
              <w:rPr>
                <w:szCs w:val="24"/>
              </w:rPr>
              <w:t>00</w:t>
            </w:r>
          </w:p>
        </w:tc>
        <w:tc>
          <w:tcPr>
            <w:tcW w:w="2268" w:type="dxa"/>
          </w:tcPr>
          <w:p w:rsidR="00E46E4D" w:rsidRPr="00CA17C5" w:rsidRDefault="00E46E4D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E46E4D" w:rsidRDefault="00E46E4D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E46E4D" w:rsidTr="00954E4F">
        <w:tc>
          <w:tcPr>
            <w:tcW w:w="557" w:type="dxa"/>
          </w:tcPr>
          <w:p w:rsidR="00E46E4D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3413" w:type="dxa"/>
          </w:tcPr>
          <w:p w:rsidR="00E46E4D" w:rsidRDefault="00E46E4D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Giovanna de F. Abrantes Oliveira</w:t>
            </w:r>
          </w:p>
        </w:tc>
        <w:tc>
          <w:tcPr>
            <w:tcW w:w="1701" w:type="dxa"/>
          </w:tcPr>
          <w:p w:rsidR="00E46E4D" w:rsidRDefault="00E46E4D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410" w:type="dxa"/>
          </w:tcPr>
          <w:p w:rsidR="00E46E4D" w:rsidRDefault="00E46E4D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às </w:t>
            </w:r>
            <w:r w:rsidR="008E4AA7">
              <w:rPr>
                <w:szCs w:val="24"/>
              </w:rPr>
              <w:t>09</w:t>
            </w:r>
            <w:r>
              <w:rPr>
                <w:szCs w:val="24"/>
              </w:rPr>
              <w:t>h</w:t>
            </w:r>
            <w:r w:rsidR="008E4AA7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:rsidR="00E46E4D" w:rsidRPr="00CA17C5" w:rsidRDefault="00E46E4D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E46E4D" w:rsidRDefault="00E46E4D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E46E4D" w:rsidTr="00954E4F">
        <w:tc>
          <w:tcPr>
            <w:tcW w:w="557" w:type="dxa"/>
          </w:tcPr>
          <w:p w:rsidR="00E46E4D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3413" w:type="dxa"/>
          </w:tcPr>
          <w:p w:rsidR="00E46E4D" w:rsidRDefault="00E46E4D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Jheyson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Érick</w:t>
            </w:r>
            <w:proofErr w:type="spellEnd"/>
            <w:r>
              <w:rPr>
                <w:szCs w:val="24"/>
              </w:rPr>
              <w:t xml:space="preserve"> Dantas da Silva</w:t>
            </w:r>
          </w:p>
        </w:tc>
        <w:tc>
          <w:tcPr>
            <w:tcW w:w="1701" w:type="dxa"/>
          </w:tcPr>
          <w:p w:rsidR="00E46E4D" w:rsidRDefault="00E46E4D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E46E4D" w:rsidRDefault="00E46E4D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09h</w:t>
            </w:r>
            <w:r w:rsidR="008E4AA7">
              <w:rPr>
                <w:szCs w:val="24"/>
              </w:rPr>
              <w:t>40</w:t>
            </w:r>
          </w:p>
        </w:tc>
        <w:tc>
          <w:tcPr>
            <w:tcW w:w="2268" w:type="dxa"/>
          </w:tcPr>
          <w:p w:rsidR="00E46E4D" w:rsidRPr="00CA17C5" w:rsidRDefault="00E46E4D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E46E4D" w:rsidRDefault="00E46E4D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E46E4D" w:rsidTr="00954E4F">
        <w:tc>
          <w:tcPr>
            <w:tcW w:w="557" w:type="dxa"/>
          </w:tcPr>
          <w:p w:rsidR="00E46E4D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3413" w:type="dxa"/>
          </w:tcPr>
          <w:p w:rsidR="00E46E4D" w:rsidRDefault="00E46E4D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Larissa Silva Melo Oliveira</w:t>
            </w:r>
          </w:p>
        </w:tc>
        <w:tc>
          <w:tcPr>
            <w:tcW w:w="1701" w:type="dxa"/>
          </w:tcPr>
          <w:p w:rsidR="00E46E4D" w:rsidRDefault="00E46E4D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E46E4D" w:rsidRDefault="00E46E4D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às </w:t>
            </w:r>
            <w:r w:rsidR="008E4AA7">
              <w:rPr>
                <w:szCs w:val="24"/>
              </w:rPr>
              <w:t>10</w:t>
            </w:r>
            <w:r>
              <w:rPr>
                <w:szCs w:val="24"/>
              </w:rPr>
              <w:t>h</w:t>
            </w:r>
            <w:r w:rsidR="008E4AA7">
              <w:rPr>
                <w:szCs w:val="24"/>
              </w:rPr>
              <w:t>00</w:t>
            </w:r>
          </w:p>
        </w:tc>
        <w:tc>
          <w:tcPr>
            <w:tcW w:w="2268" w:type="dxa"/>
          </w:tcPr>
          <w:p w:rsidR="00E46E4D" w:rsidRPr="00CA17C5" w:rsidRDefault="00E46E4D" w:rsidP="004A42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E46E4D" w:rsidRDefault="00E46E4D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E46E4D" w:rsidTr="00954E4F">
        <w:tc>
          <w:tcPr>
            <w:tcW w:w="557" w:type="dxa"/>
          </w:tcPr>
          <w:p w:rsidR="00E46E4D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3413" w:type="dxa"/>
          </w:tcPr>
          <w:p w:rsidR="00E46E4D" w:rsidRDefault="002E4201" w:rsidP="00134695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Paulo César da Silva </w:t>
            </w:r>
            <w:proofErr w:type="spellStart"/>
            <w:r>
              <w:rPr>
                <w:szCs w:val="24"/>
              </w:rPr>
              <w:t>Azevêdo</w:t>
            </w:r>
            <w:proofErr w:type="spellEnd"/>
          </w:p>
        </w:tc>
        <w:tc>
          <w:tcPr>
            <w:tcW w:w="1701" w:type="dxa"/>
          </w:tcPr>
          <w:p w:rsidR="00E46E4D" w:rsidRDefault="002E4201" w:rsidP="00BD73B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410" w:type="dxa"/>
          </w:tcPr>
          <w:p w:rsidR="00E46E4D" w:rsidRDefault="00E46E4D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às </w:t>
            </w:r>
            <w:r w:rsidR="008E4AA7">
              <w:rPr>
                <w:szCs w:val="24"/>
              </w:rPr>
              <w:t>10</w:t>
            </w:r>
            <w:r>
              <w:rPr>
                <w:szCs w:val="24"/>
              </w:rPr>
              <w:t>h</w:t>
            </w:r>
            <w:r w:rsidR="008E4AA7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E46E4D" w:rsidRPr="00CA17C5" w:rsidRDefault="00E46E4D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E46E4D" w:rsidRDefault="00E46E4D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C67E68" w:rsidTr="00954E4F">
        <w:tc>
          <w:tcPr>
            <w:tcW w:w="557" w:type="dxa"/>
          </w:tcPr>
          <w:p w:rsidR="00C67E68" w:rsidRDefault="00C67E68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3413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Joelson de Sousa Ferreira</w:t>
            </w:r>
          </w:p>
        </w:tc>
        <w:tc>
          <w:tcPr>
            <w:tcW w:w="1701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C67E68" w:rsidRPr="00555AA3" w:rsidRDefault="005D028C" w:rsidP="00A1237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às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10</w:t>
            </w:r>
            <w:r w:rsidR="00C67E68" w:rsidRPr="00555AA3">
              <w:rPr>
                <w:szCs w:val="24"/>
              </w:rPr>
              <w:t>h</w:t>
            </w:r>
            <w:r>
              <w:rPr>
                <w:szCs w:val="24"/>
              </w:rPr>
              <w:t>4</w:t>
            </w:r>
            <w:r w:rsidR="00C67E68"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C67E68" w:rsidRPr="00CA17C5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 (Cursinho)</w:t>
            </w:r>
          </w:p>
        </w:tc>
        <w:tc>
          <w:tcPr>
            <w:tcW w:w="5386" w:type="dxa"/>
          </w:tcPr>
          <w:p w:rsidR="00C67E68" w:rsidRDefault="00C67E68" w:rsidP="00A12377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C67E68" w:rsidTr="00954E4F">
        <w:tc>
          <w:tcPr>
            <w:tcW w:w="557" w:type="dxa"/>
          </w:tcPr>
          <w:p w:rsidR="00C67E68" w:rsidRDefault="00C67E68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13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Luiz Daniel Rodrigues da Silva</w:t>
            </w:r>
          </w:p>
        </w:tc>
        <w:tc>
          <w:tcPr>
            <w:tcW w:w="1701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C67E68" w:rsidRPr="00555AA3" w:rsidRDefault="00C67E68" w:rsidP="00C67E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</w:t>
            </w:r>
            <w:r>
              <w:rPr>
                <w:szCs w:val="24"/>
              </w:rPr>
              <w:t>11</w:t>
            </w:r>
            <w:r w:rsidRPr="00555AA3">
              <w:rPr>
                <w:szCs w:val="24"/>
              </w:rPr>
              <w:t xml:space="preserve">/02 </w:t>
            </w:r>
            <w:r w:rsidRPr="000F1F78">
              <w:rPr>
                <w:szCs w:val="24"/>
              </w:rPr>
              <w:t xml:space="preserve">às </w:t>
            </w:r>
            <w:r>
              <w:rPr>
                <w:szCs w:val="24"/>
              </w:rPr>
              <w:t>11h00</w:t>
            </w:r>
          </w:p>
        </w:tc>
        <w:tc>
          <w:tcPr>
            <w:tcW w:w="2268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</w:t>
            </w:r>
            <w:r>
              <w:rPr>
                <w:color w:val="000000" w:themeColor="text1"/>
                <w:szCs w:val="24"/>
              </w:rPr>
              <w:t>A</w:t>
            </w:r>
          </w:p>
          <w:p w:rsidR="00C67E68" w:rsidRPr="00CA17C5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(Cursinho)</w:t>
            </w:r>
          </w:p>
        </w:tc>
        <w:tc>
          <w:tcPr>
            <w:tcW w:w="5386" w:type="dxa"/>
          </w:tcPr>
          <w:p w:rsidR="00C67E68" w:rsidRPr="005446A1" w:rsidRDefault="00C67E68">
            <w:pPr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C67E68" w:rsidTr="00954E4F">
        <w:tc>
          <w:tcPr>
            <w:tcW w:w="557" w:type="dxa"/>
          </w:tcPr>
          <w:p w:rsidR="00C67E68" w:rsidRDefault="00C67E68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77800">
              <w:rPr>
                <w:szCs w:val="24"/>
              </w:rPr>
              <w:t>1</w:t>
            </w:r>
          </w:p>
        </w:tc>
        <w:tc>
          <w:tcPr>
            <w:tcW w:w="3413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Janaína Vasconcelos de Barros</w:t>
            </w:r>
          </w:p>
        </w:tc>
        <w:tc>
          <w:tcPr>
            <w:tcW w:w="1701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às </w:t>
            </w:r>
            <w:r>
              <w:rPr>
                <w:szCs w:val="24"/>
              </w:rPr>
              <w:t>11h2</w:t>
            </w:r>
            <w:r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C67E68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</w:t>
            </w:r>
          </w:p>
          <w:p w:rsidR="00C67E68" w:rsidRPr="00CA17C5" w:rsidRDefault="00C67E68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(Cursinho)</w:t>
            </w:r>
          </w:p>
        </w:tc>
        <w:tc>
          <w:tcPr>
            <w:tcW w:w="5386" w:type="dxa"/>
          </w:tcPr>
          <w:p w:rsidR="00C67E68" w:rsidRPr="005446A1" w:rsidRDefault="00C67E68">
            <w:pPr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13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Diego Eduardo da Silva</w:t>
            </w:r>
          </w:p>
        </w:tc>
        <w:tc>
          <w:tcPr>
            <w:tcW w:w="1701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410" w:type="dxa"/>
          </w:tcPr>
          <w:p w:rsidR="00A96656" w:rsidRDefault="00A96656" w:rsidP="00A96656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11h40</w:t>
            </w:r>
          </w:p>
        </w:tc>
        <w:tc>
          <w:tcPr>
            <w:tcW w:w="2268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</w:t>
            </w:r>
          </w:p>
          <w:p w:rsidR="00A96656" w:rsidRPr="00CA17C5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(Cursinho)</w:t>
            </w:r>
          </w:p>
        </w:tc>
        <w:tc>
          <w:tcPr>
            <w:tcW w:w="5386" w:type="dxa"/>
          </w:tcPr>
          <w:p w:rsidR="00A96656" w:rsidRPr="005446A1" w:rsidRDefault="00A96656">
            <w:pPr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Andressa da Cunha Soares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410" w:type="dxa"/>
          </w:tcPr>
          <w:p w:rsidR="00A96656" w:rsidRPr="00555AA3" w:rsidRDefault="00A96656" w:rsidP="008E4AA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</w:t>
            </w:r>
            <w:r>
              <w:rPr>
                <w:szCs w:val="24"/>
              </w:rPr>
              <w:t>11</w:t>
            </w:r>
            <w:r w:rsidRPr="00555AA3">
              <w:rPr>
                <w:szCs w:val="24"/>
              </w:rPr>
              <w:t xml:space="preserve">/02 </w:t>
            </w:r>
            <w:r w:rsidRPr="000F1F78">
              <w:rPr>
                <w:szCs w:val="24"/>
              </w:rPr>
              <w:t xml:space="preserve">às </w:t>
            </w:r>
            <w:r>
              <w:rPr>
                <w:szCs w:val="24"/>
              </w:rPr>
              <w:t>13h20</w:t>
            </w:r>
          </w:p>
        </w:tc>
        <w:tc>
          <w:tcPr>
            <w:tcW w:w="2268" w:type="dxa"/>
          </w:tcPr>
          <w:p w:rsidR="00A96656" w:rsidRPr="00CA17C5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413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Shayanne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Josicleide</w:t>
            </w:r>
            <w:proofErr w:type="spellEnd"/>
            <w:r>
              <w:rPr>
                <w:szCs w:val="24"/>
              </w:rPr>
              <w:t xml:space="preserve"> de Almeida</w:t>
            </w:r>
          </w:p>
        </w:tc>
        <w:tc>
          <w:tcPr>
            <w:tcW w:w="1701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410" w:type="dxa"/>
          </w:tcPr>
          <w:p w:rsidR="00A96656" w:rsidRPr="00555AA3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às 13h40</w:t>
            </w:r>
          </w:p>
        </w:tc>
        <w:tc>
          <w:tcPr>
            <w:tcW w:w="2268" w:type="dxa"/>
          </w:tcPr>
          <w:p w:rsidR="00A96656" w:rsidRPr="00CA17C5" w:rsidRDefault="00A96656" w:rsidP="00F05AC4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</w:t>
            </w:r>
            <w:r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5386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Francisco das Chagas de Lima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A96656" w:rsidRPr="00555AA3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</w:t>
            </w:r>
            <w:r>
              <w:rPr>
                <w:szCs w:val="24"/>
              </w:rPr>
              <w:t>11</w:t>
            </w:r>
            <w:r w:rsidRPr="00555AA3">
              <w:rPr>
                <w:szCs w:val="24"/>
              </w:rPr>
              <w:t xml:space="preserve">/02 </w:t>
            </w:r>
            <w:r w:rsidRPr="000F1F78">
              <w:rPr>
                <w:szCs w:val="24"/>
              </w:rPr>
              <w:t xml:space="preserve">às </w:t>
            </w:r>
            <w:r>
              <w:rPr>
                <w:szCs w:val="24"/>
              </w:rPr>
              <w:t>14h00</w:t>
            </w:r>
          </w:p>
        </w:tc>
        <w:tc>
          <w:tcPr>
            <w:tcW w:w="2268" w:type="dxa"/>
          </w:tcPr>
          <w:p w:rsidR="00A96656" w:rsidRPr="00CA17C5" w:rsidRDefault="00A96656" w:rsidP="002E420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</w:t>
            </w:r>
            <w:r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5386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Ana Márcia </w:t>
            </w:r>
            <w:proofErr w:type="spellStart"/>
            <w:r>
              <w:rPr>
                <w:szCs w:val="24"/>
              </w:rPr>
              <w:t>Targino</w:t>
            </w:r>
            <w:proofErr w:type="spellEnd"/>
            <w:r>
              <w:rPr>
                <w:szCs w:val="24"/>
              </w:rPr>
              <w:t xml:space="preserve"> de Oliveira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A96656" w:rsidRPr="00555AA3" w:rsidRDefault="00A96656" w:rsidP="005C7FCA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</w:t>
            </w:r>
            <w:r>
              <w:rPr>
                <w:szCs w:val="24"/>
              </w:rPr>
              <w:t>11</w:t>
            </w:r>
            <w:r w:rsidRPr="00555AA3">
              <w:rPr>
                <w:szCs w:val="24"/>
              </w:rPr>
              <w:t xml:space="preserve">/02 </w:t>
            </w:r>
            <w:r w:rsidRPr="000F1F78">
              <w:rPr>
                <w:szCs w:val="24"/>
              </w:rPr>
              <w:t xml:space="preserve">às </w:t>
            </w:r>
            <w:r>
              <w:rPr>
                <w:szCs w:val="24"/>
              </w:rPr>
              <w:t>14h20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</w:t>
            </w:r>
            <w:r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5386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13" w:type="dxa"/>
          </w:tcPr>
          <w:p w:rsidR="00A96656" w:rsidRDefault="00A96656" w:rsidP="009B206C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Danielly Santos </w:t>
            </w:r>
            <w:r w:rsidR="009B206C">
              <w:rPr>
                <w:szCs w:val="24"/>
              </w:rPr>
              <w:t>S</w:t>
            </w:r>
            <w:bookmarkStart w:id="0" w:name="_GoBack"/>
            <w:bookmarkEnd w:id="0"/>
            <w:r>
              <w:rPr>
                <w:szCs w:val="24"/>
              </w:rPr>
              <w:t>ilva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A96656" w:rsidRPr="00555AA3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às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14</w:t>
            </w:r>
            <w:r w:rsidRPr="00555AA3">
              <w:rPr>
                <w:szCs w:val="24"/>
              </w:rPr>
              <w:t>h</w:t>
            </w:r>
            <w:r>
              <w:rPr>
                <w:szCs w:val="24"/>
              </w:rPr>
              <w:t>4</w:t>
            </w:r>
            <w:r w:rsidRPr="00555AA3"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r>
              <w:rPr>
                <w:color w:val="000000" w:themeColor="text1"/>
                <w:szCs w:val="24"/>
              </w:rPr>
              <w:t xml:space="preserve"> 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5386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proofErr w:type="gramEnd"/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rPr>
          <w:trHeight w:val="502"/>
        </w:trPr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Gean</w:t>
            </w:r>
            <w:proofErr w:type="spellEnd"/>
            <w:r>
              <w:rPr>
                <w:szCs w:val="24"/>
              </w:rPr>
              <w:t xml:space="preserve"> Felipe Lima Santos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410" w:type="dxa"/>
          </w:tcPr>
          <w:p w:rsidR="00A96656" w:rsidRPr="00555AA3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às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15</w:t>
            </w:r>
            <w:r w:rsidRPr="00555AA3">
              <w:rPr>
                <w:szCs w:val="24"/>
              </w:rPr>
              <w:t>h</w:t>
            </w:r>
            <w:r>
              <w:rPr>
                <w:szCs w:val="24"/>
              </w:rPr>
              <w:t>00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5386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rPr>
          <w:trHeight w:val="502"/>
        </w:trPr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13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Sabrina M. A. dos S. Oliveira</w:t>
            </w:r>
          </w:p>
        </w:tc>
        <w:tc>
          <w:tcPr>
            <w:tcW w:w="1701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410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ás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15h20</w:t>
            </w:r>
          </w:p>
        </w:tc>
        <w:tc>
          <w:tcPr>
            <w:tcW w:w="2268" w:type="dxa"/>
          </w:tcPr>
          <w:p w:rsidR="00A96656" w:rsidRPr="00CA17C5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A96656" w:rsidRDefault="00A96656" w:rsidP="00A12377"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rPr>
          <w:trHeight w:val="502"/>
        </w:trPr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Geane</w:t>
            </w:r>
            <w:proofErr w:type="spellEnd"/>
            <w:r>
              <w:rPr>
                <w:szCs w:val="24"/>
              </w:rPr>
              <w:t xml:space="preserve"> Ferreira Freitas Mota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A96656" w:rsidRPr="00555AA3" w:rsidRDefault="00A96656" w:rsidP="005D028C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 xml:space="preserve">Dia </w:t>
            </w:r>
            <w:r>
              <w:rPr>
                <w:szCs w:val="24"/>
              </w:rPr>
              <w:t>11</w:t>
            </w:r>
            <w:r w:rsidRPr="00555AA3">
              <w:rPr>
                <w:szCs w:val="24"/>
              </w:rPr>
              <w:t>/05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15h40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5386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Rita Leite Vital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410" w:type="dxa"/>
          </w:tcPr>
          <w:p w:rsidR="00A96656" w:rsidRPr="00555AA3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555AA3">
              <w:rPr>
                <w:szCs w:val="24"/>
              </w:rPr>
              <w:t xml:space="preserve">Dia </w:t>
            </w:r>
            <w:r>
              <w:rPr>
                <w:szCs w:val="24"/>
              </w:rPr>
              <w:t>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16h0</w:t>
            </w:r>
            <w:r w:rsidRPr="00555AA3"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 (HV)</w:t>
            </w:r>
          </w:p>
        </w:tc>
        <w:tc>
          <w:tcPr>
            <w:tcW w:w="5386" w:type="dxa"/>
          </w:tcPr>
          <w:p w:rsidR="00A96656" w:rsidRDefault="00A96656" w:rsidP="00D5730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Caroline Dantas de Amorim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A96656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 w:rsidRPr="00C65268">
              <w:rPr>
                <w:szCs w:val="24"/>
              </w:rPr>
              <w:t>Dia 11/02</w:t>
            </w:r>
            <w:r>
              <w:rPr>
                <w:szCs w:val="24"/>
              </w:rPr>
              <w:t xml:space="preserve"> às 16h20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 (HV)</w:t>
            </w:r>
          </w:p>
        </w:tc>
        <w:tc>
          <w:tcPr>
            <w:tcW w:w="5386" w:type="dxa"/>
          </w:tcPr>
          <w:p w:rsidR="00A96656" w:rsidRDefault="00A96656" w:rsidP="00D5730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Davy</w:t>
            </w:r>
            <w:proofErr w:type="spellEnd"/>
            <w:r>
              <w:rPr>
                <w:szCs w:val="24"/>
              </w:rPr>
              <w:t xml:space="preserve"> Barbosa </w:t>
            </w:r>
            <w:proofErr w:type="spellStart"/>
            <w:r>
              <w:rPr>
                <w:szCs w:val="24"/>
              </w:rPr>
              <w:t>Bérgamo</w:t>
            </w:r>
            <w:proofErr w:type="spellEnd"/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A96656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16h40</w:t>
            </w:r>
          </w:p>
        </w:tc>
        <w:tc>
          <w:tcPr>
            <w:tcW w:w="2268" w:type="dxa"/>
          </w:tcPr>
          <w:p w:rsidR="00A96656" w:rsidRDefault="00A96656" w:rsidP="002346F6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</w:t>
            </w:r>
          </w:p>
          <w:p w:rsidR="00A96656" w:rsidRPr="00CA17C5" w:rsidRDefault="00A96656" w:rsidP="002346F6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(HV ou Revista)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413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Ronaldo de Araújo Silva</w:t>
            </w:r>
          </w:p>
        </w:tc>
        <w:tc>
          <w:tcPr>
            <w:tcW w:w="1701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410" w:type="dxa"/>
          </w:tcPr>
          <w:p w:rsidR="00A96656" w:rsidRDefault="00A96656" w:rsidP="00A96656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ás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17h00</w:t>
            </w:r>
          </w:p>
        </w:tc>
        <w:tc>
          <w:tcPr>
            <w:tcW w:w="2268" w:type="dxa"/>
          </w:tcPr>
          <w:p w:rsidR="00A96656" w:rsidRPr="00CA17C5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5386" w:type="dxa"/>
          </w:tcPr>
          <w:p w:rsidR="00A96656" w:rsidRDefault="00A96656" w:rsidP="008B4E0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87780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Joyce </w:t>
            </w:r>
            <w:proofErr w:type="spellStart"/>
            <w:r>
              <w:rPr>
                <w:szCs w:val="24"/>
              </w:rPr>
              <w:t>Elionora</w:t>
            </w:r>
            <w:proofErr w:type="spellEnd"/>
            <w:r>
              <w:rPr>
                <w:szCs w:val="24"/>
              </w:rPr>
              <w:t xml:space="preserve"> Mariano Vicente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A96656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 às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17h20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413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Jânio Félix do Nascimento</w:t>
            </w:r>
          </w:p>
        </w:tc>
        <w:tc>
          <w:tcPr>
            <w:tcW w:w="1701" w:type="dxa"/>
          </w:tcPr>
          <w:p w:rsidR="00A96656" w:rsidRDefault="00A96656" w:rsidP="00A1237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410" w:type="dxa"/>
          </w:tcPr>
          <w:p w:rsidR="00A96656" w:rsidRDefault="00A96656" w:rsidP="005D028C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11/02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às </w:t>
            </w:r>
            <w:r>
              <w:rPr>
                <w:szCs w:val="24"/>
              </w:rPr>
              <w:t>17</w:t>
            </w:r>
            <w:r>
              <w:rPr>
                <w:szCs w:val="24"/>
              </w:rPr>
              <w:t>h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2268" w:type="dxa"/>
          </w:tcPr>
          <w:p w:rsidR="00A96656" w:rsidRDefault="00A96656" w:rsidP="002346F6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  <w:p w:rsidR="00A96656" w:rsidRPr="00CA17C5" w:rsidRDefault="00A96656" w:rsidP="002346F6">
            <w:pPr>
              <w:tabs>
                <w:tab w:val="left" w:pos="3760"/>
              </w:tabs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(HV ou Revista)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5446A1">
              <w:rPr>
                <w:szCs w:val="24"/>
              </w:rPr>
              <w:t xml:space="preserve">Profs. </w:t>
            </w:r>
            <w:proofErr w:type="spellStart"/>
            <w:r w:rsidRPr="005446A1">
              <w:rPr>
                <w:szCs w:val="24"/>
              </w:rPr>
              <w:t>Djail</w:t>
            </w:r>
            <w:proofErr w:type="spellEnd"/>
            <w:r w:rsidRPr="005446A1">
              <w:rPr>
                <w:szCs w:val="24"/>
              </w:rPr>
              <w:t xml:space="preserve"> Santos, Fabiana </w:t>
            </w:r>
            <w:proofErr w:type="spellStart"/>
            <w:r w:rsidRPr="005446A1">
              <w:rPr>
                <w:szCs w:val="24"/>
              </w:rPr>
              <w:t>Satake</w:t>
            </w:r>
            <w:proofErr w:type="spellEnd"/>
            <w:proofErr w:type="gramStart"/>
            <w:r w:rsidRPr="005446A1">
              <w:rPr>
                <w:szCs w:val="24"/>
              </w:rPr>
              <w:t xml:space="preserve">  </w:t>
            </w:r>
            <w:proofErr w:type="gramEnd"/>
            <w:r w:rsidRPr="005446A1">
              <w:rPr>
                <w:szCs w:val="24"/>
              </w:rPr>
              <w:t xml:space="preserve">e </w:t>
            </w:r>
            <w:proofErr w:type="spellStart"/>
            <w:r w:rsidRPr="005446A1">
              <w:rPr>
                <w:szCs w:val="24"/>
              </w:rPr>
              <w:t>Silvanda</w:t>
            </w:r>
            <w:proofErr w:type="spellEnd"/>
            <w:r w:rsidRPr="005446A1">
              <w:rPr>
                <w:szCs w:val="24"/>
              </w:rPr>
              <w:t xml:space="preserve"> Silva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Wesley Leonardo A. Pereira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A96656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12/02 ás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08h20</w:t>
            </w:r>
          </w:p>
        </w:tc>
        <w:tc>
          <w:tcPr>
            <w:tcW w:w="2268" w:type="dxa"/>
          </w:tcPr>
          <w:p w:rsidR="00A96656" w:rsidRPr="00CA17C5" w:rsidRDefault="00A96656" w:rsidP="002F341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B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Manoel Bandeira e </w:t>
            </w:r>
            <w:proofErr w:type="spellStart"/>
            <w:r>
              <w:rPr>
                <w:szCs w:val="24"/>
              </w:rPr>
              <w:t>Ivandro</w:t>
            </w:r>
            <w:proofErr w:type="spellEnd"/>
            <w:r>
              <w:rPr>
                <w:szCs w:val="24"/>
              </w:rPr>
              <w:t xml:space="preserve"> Cândido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13" w:type="dxa"/>
          </w:tcPr>
          <w:p w:rsidR="00A96656" w:rsidRPr="00CA17C5" w:rsidRDefault="00A96656" w:rsidP="00D679C9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Ana Flávia Carvalho de Assis</w:t>
            </w:r>
          </w:p>
        </w:tc>
        <w:tc>
          <w:tcPr>
            <w:tcW w:w="1701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410" w:type="dxa"/>
          </w:tcPr>
          <w:p w:rsidR="00A96656" w:rsidRPr="00555AA3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highlight w:val="yellow"/>
              </w:rPr>
            </w:pPr>
            <w:r w:rsidRPr="00555AA3">
              <w:rPr>
                <w:szCs w:val="24"/>
              </w:rPr>
              <w:t xml:space="preserve">Dia </w:t>
            </w:r>
            <w:r>
              <w:rPr>
                <w:szCs w:val="24"/>
              </w:rPr>
              <w:t>12</w:t>
            </w:r>
            <w:r w:rsidRPr="00555AA3">
              <w:rPr>
                <w:szCs w:val="24"/>
              </w:rPr>
              <w:t xml:space="preserve">/02 </w:t>
            </w:r>
            <w:r w:rsidRPr="000F1F78">
              <w:rPr>
                <w:szCs w:val="24"/>
              </w:rPr>
              <w:t xml:space="preserve">às </w:t>
            </w:r>
            <w:r>
              <w:rPr>
                <w:szCs w:val="24"/>
              </w:rPr>
              <w:t>08h40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Cs w:val="24"/>
              </w:rPr>
              <w:t>B</w:t>
            </w:r>
          </w:p>
        </w:tc>
        <w:tc>
          <w:tcPr>
            <w:tcW w:w="5386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Prof. Manoel Bandeira e </w:t>
            </w:r>
            <w:proofErr w:type="spellStart"/>
            <w:r>
              <w:rPr>
                <w:szCs w:val="24"/>
              </w:rPr>
              <w:t>Ivandro</w:t>
            </w:r>
            <w:proofErr w:type="spellEnd"/>
            <w:r>
              <w:rPr>
                <w:szCs w:val="24"/>
              </w:rPr>
              <w:t xml:space="preserve"> Cândido</w:t>
            </w:r>
          </w:p>
        </w:tc>
      </w:tr>
      <w:tr w:rsidR="00A96656" w:rsidTr="00954E4F">
        <w:tc>
          <w:tcPr>
            <w:tcW w:w="557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413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Franklin Gomes Correia</w:t>
            </w:r>
          </w:p>
        </w:tc>
        <w:tc>
          <w:tcPr>
            <w:tcW w:w="1701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A96656" w:rsidRPr="00555AA3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12/02 às 14h20</w:t>
            </w:r>
          </w:p>
        </w:tc>
        <w:tc>
          <w:tcPr>
            <w:tcW w:w="2268" w:type="dxa"/>
          </w:tcPr>
          <w:p w:rsidR="00A96656" w:rsidRPr="00CA17C5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Gutemberg Silvino e Ricardo Romão </w:t>
            </w:r>
            <w:proofErr w:type="gramStart"/>
            <w:r>
              <w:rPr>
                <w:szCs w:val="24"/>
              </w:rPr>
              <w:t>Guerra</w:t>
            </w:r>
            <w:proofErr w:type="gramEnd"/>
          </w:p>
        </w:tc>
      </w:tr>
      <w:tr w:rsidR="00A96656" w:rsidTr="00954E4F">
        <w:tc>
          <w:tcPr>
            <w:tcW w:w="557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Maria do Socorro de A. P. </w:t>
            </w:r>
            <w:proofErr w:type="gramStart"/>
            <w:r>
              <w:rPr>
                <w:szCs w:val="24"/>
              </w:rPr>
              <w:t>Girão</w:t>
            </w:r>
            <w:proofErr w:type="gramEnd"/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A96656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12/02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14h35</w:t>
            </w:r>
          </w:p>
        </w:tc>
        <w:tc>
          <w:tcPr>
            <w:tcW w:w="2268" w:type="dxa"/>
          </w:tcPr>
          <w:p w:rsidR="00A96656" w:rsidRPr="00CA17C5" w:rsidRDefault="00A96656" w:rsidP="002E420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</w:t>
            </w:r>
            <w:r>
              <w:rPr>
                <w:color w:val="000000" w:themeColor="text1"/>
                <w:szCs w:val="24"/>
              </w:rPr>
              <w:t>C</w:t>
            </w:r>
            <w:r w:rsidRPr="00CA17C5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Gutemberg Silvino e Ricardo Romão </w:t>
            </w:r>
            <w:proofErr w:type="gramStart"/>
            <w:r>
              <w:rPr>
                <w:szCs w:val="24"/>
              </w:rPr>
              <w:t>Guerra</w:t>
            </w:r>
            <w:proofErr w:type="gramEnd"/>
          </w:p>
        </w:tc>
      </w:tr>
      <w:tr w:rsidR="00A96656" w:rsidTr="00954E4F">
        <w:tc>
          <w:tcPr>
            <w:tcW w:w="557" w:type="dxa"/>
          </w:tcPr>
          <w:p w:rsidR="00A96656" w:rsidRDefault="00A96656" w:rsidP="00277B9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413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Eloyza</w:t>
            </w:r>
            <w:proofErr w:type="spellEnd"/>
            <w:r>
              <w:rPr>
                <w:szCs w:val="24"/>
              </w:rPr>
              <w:t xml:space="preserve"> Gomes de França Silva</w:t>
            </w:r>
          </w:p>
        </w:tc>
        <w:tc>
          <w:tcPr>
            <w:tcW w:w="1701" w:type="dxa"/>
          </w:tcPr>
          <w:p w:rsidR="00A96656" w:rsidRDefault="00A96656" w:rsidP="00533B6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410" w:type="dxa"/>
          </w:tcPr>
          <w:p w:rsidR="00A96656" w:rsidRDefault="00A96656" w:rsidP="00C6526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Dia 12/02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às 14h45</w:t>
            </w:r>
          </w:p>
        </w:tc>
        <w:tc>
          <w:tcPr>
            <w:tcW w:w="2268" w:type="dxa"/>
          </w:tcPr>
          <w:p w:rsidR="00A96656" w:rsidRPr="00CA17C5" w:rsidRDefault="00A96656" w:rsidP="002E420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</w:t>
            </w:r>
          </w:p>
        </w:tc>
        <w:tc>
          <w:tcPr>
            <w:tcW w:w="5386" w:type="dxa"/>
          </w:tcPr>
          <w:p w:rsidR="00A96656" w:rsidRDefault="00A96656" w:rsidP="006842F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Profs. Gutemberg Silvino e Ricardo Romão </w:t>
            </w:r>
            <w:proofErr w:type="gramStart"/>
            <w:r>
              <w:rPr>
                <w:szCs w:val="24"/>
              </w:rPr>
              <w:t>Guerra</w:t>
            </w:r>
            <w:proofErr w:type="gramEnd"/>
          </w:p>
        </w:tc>
      </w:tr>
    </w:tbl>
    <w:p w:rsidR="009828E6" w:rsidRDefault="00794ADB" w:rsidP="00FF6C53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8A451C">
        <w:rPr>
          <w:rFonts w:ascii="Tahoma" w:hAnsi="Tahoma" w:cs="Tahoma"/>
          <w:sz w:val="22"/>
          <w:szCs w:val="22"/>
        </w:rPr>
        <w:t xml:space="preserve">              </w:t>
      </w:r>
      <w:r w:rsidR="00B443D7">
        <w:rPr>
          <w:rFonts w:ascii="Tahoma" w:hAnsi="Tahoma" w:cs="Tahoma"/>
          <w:sz w:val="22"/>
          <w:szCs w:val="22"/>
        </w:rPr>
        <w:t xml:space="preserve">                         </w:t>
      </w:r>
    </w:p>
    <w:p w:rsidR="009828E6" w:rsidRDefault="009828E6" w:rsidP="00FF6C53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</w:p>
    <w:p w:rsidR="006C46B6" w:rsidRPr="00CA724E" w:rsidRDefault="00D948EF" w:rsidP="00FF6C53">
      <w:pPr>
        <w:tabs>
          <w:tab w:val="left" w:pos="3760"/>
        </w:tabs>
        <w:spacing w:line="360" w:lineRule="auto"/>
        <w:ind w:left="720"/>
        <w:contextualSpacing/>
        <w:rPr>
          <w:rStyle w:val="Forte"/>
          <w:b w:val="0"/>
        </w:rPr>
      </w:pPr>
      <w:r w:rsidRPr="00CA724E">
        <w:rPr>
          <w:rStyle w:val="Forte"/>
          <w:b w:val="0"/>
        </w:rPr>
        <w:t xml:space="preserve">Areia, </w:t>
      </w:r>
      <w:r w:rsidR="00B06D24">
        <w:rPr>
          <w:rStyle w:val="Forte"/>
          <w:b w:val="0"/>
        </w:rPr>
        <w:t>10</w:t>
      </w:r>
      <w:r w:rsidR="0034607B" w:rsidRPr="00CA724E">
        <w:rPr>
          <w:rStyle w:val="Forte"/>
          <w:b w:val="0"/>
        </w:rPr>
        <w:t xml:space="preserve"> de </w:t>
      </w:r>
      <w:r w:rsidRPr="00CA724E">
        <w:rPr>
          <w:rStyle w:val="Forte"/>
          <w:b w:val="0"/>
        </w:rPr>
        <w:t>fevereiro de 20</w:t>
      </w:r>
      <w:r w:rsidR="00B06D24">
        <w:rPr>
          <w:rStyle w:val="Forte"/>
          <w:b w:val="0"/>
        </w:rPr>
        <w:t>20</w:t>
      </w:r>
      <w:r w:rsidR="008A451C" w:rsidRPr="00CA724E">
        <w:rPr>
          <w:rStyle w:val="Forte"/>
          <w:b w:val="0"/>
        </w:rPr>
        <w:t xml:space="preserve">                                           Prof. Dr. Manoel Bandeira de Albuquerque</w:t>
      </w:r>
      <w:proofErr w:type="gramStart"/>
      <w:r w:rsidR="008A451C" w:rsidRPr="00CA724E">
        <w:rPr>
          <w:rStyle w:val="Forte"/>
          <w:b w:val="0"/>
        </w:rPr>
        <w:t xml:space="preserve">  </w:t>
      </w:r>
      <w:proofErr w:type="gramEnd"/>
      <w:r w:rsidR="008A451C" w:rsidRPr="00CA724E">
        <w:rPr>
          <w:rStyle w:val="Forte"/>
          <w:b w:val="0"/>
        </w:rPr>
        <w:t>- Diretor</w:t>
      </w:r>
    </w:p>
    <w:sectPr w:rsidR="006C46B6" w:rsidRPr="00CA724E" w:rsidSect="00B443D7">
      <w:headerReference w:type="default" r:id="rId11"/>
      <w:footerReference w:type="default" r:id="rId12"/>
      <w:pgSz w:w="16840" w:h="11907" w:orient="landscape" w:code="9"/>
      <w:pgMar w:top="57" w:right="567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F9" w:rsidRDefault="001D15F9" w:rsidP="00EC77DF">
      <w:r>
        <w:separator/>
      </w:r>
    </w:p>
  </w:endnote>
  <w:endnote w:type="continuationSeparator" w:id="0">
    <w:p w:rsidR="001D15F9" w:rsidRDefault="001D15F9" w:rsidP="00E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04" w:rsidRDefault="00277E04">
    <w:pPr>
      <w:pStyle w:val="Rodap"/>
    </w:pPr>
  </w:p>
  <w:p w:rsidR="00277E04" w:rsidRDefault="00277E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F9" w:rsidRDefault="001D15F9" w:rsidP="00EC77DF">
      <w:r>
        <w:separator/>
      </w:r>
    </w:p>
  </w:footnote>
  <w:footnote w:type="continuationSeparator" w:id="0">
    <w:p w:rsidR="001D15F9" w:rsidRDefault="001D15F9" w:rsidP="00E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FB" w:rsidRDefault="00D52B10" w:rsidP="00BC0AFB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14283" w:type="dxa"/>
      <w:tblLook w:val="04A0" w:firstRow="1" w:lastRow="0" w:firstColumn="1" w:lastColumn="0" w:noHBand="0" w:noVBand="1"/>
    </w:tblPr>
    <w:tblGrid>
      <w:gridCol w:w="4786"/>
      <w:gridCol w:w="5528"/>
      <w:gridCol w:w="3969"/>
    </w:tblGrid>
    <w:tr w:rsidR="00BC0AFB" w:rsidRPr="00204FAC" w:rsidTr="008A451C">
      <w:tc>
        <w:tcPr>
          <w:tcW w:w="4786" w:type="dxa"/>
          <w:shd w:val="clear" w:color="auto" w:fill="auto"/>
        </w:tcPr>
        <w:p w:rsidR="00BC0AFB" w:rsidRPr="00204FAC" w:rsidRDefault="00BC0AFB" w:rsidP="008C24FF"/>
      </w:tc>
      <w:tc>
        <w:tcPr>
          <w:tcW w:w="5528" w:type="dxa"/>
          <w:shd w:val="clear" w:color="auto" w:fill="auto"/>
        </w:tcPr>
        <w:p w:rsidR="00BC0AFB" w:rsidRPr="00204FAC" w:rsidRDefault="00BC0AFB" w:rsidP="008C24FF"/>
      </w:tc>
      <w:tc>
        <w:tcPr>
          <w:tcW w:w="3969" w:type="dxa"/>
          <w:shd w:val="clear" w:color="auto" w:fill="auto"/>
        </w:tcPr>
        <w:p w:rsidR="00BC0AFB" w:rsidRPr="00204FAC" w:rsidRDefault="00BC0AFB" w:rsidP="008C24FF">
          <w:pPr>
            <w:jc w:val="right"/>
          </w:pPr>
        </w:p>
      </w:tc>
    </w:tr>
  </w:tbl>
  <w:p w:rsidR="00EC77DF" w:rsidRDefault="00EC77DF" w:rsidP="00351EA5">
    <w:pPr>
      <w:tabs>
        <w:tab w:val="left" w:pos="12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677"/>
    <w:multiLevelType w:val="hybridMultilevel"/>
    <w:tmpl w:val="9336097E"/>
    <w:lvl w:ilvl="0" w:tplc="7C1A6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EE0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78CA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46C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AD09CF"/>
    <w:multiLevelType w:val="hybridMultilevel"/>
    <w:tmpl w:val="B35433B4"/>
    <w:lvl w:ilvl="0" w:tplc="7614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43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4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D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B15FE2"/>
    <w:multiLevelType w:val="hybridMultilevel"/>
    <w:tmpl w:val="58C8880C"/>
    <w:lvl w:ilvl="0" w:tplc="4484E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BF0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8EB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0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D6B79"/>
    <w:multiLevelType w:val="hybridMultilevel"/>
    <w:tmpl w:val="FE8E55EA"/>
    <w:lvl w:ilvl="0" w:tplc="37FC05F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3ECC4FA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4AA4F04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1AE0602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919EE94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33A2E7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4FC37F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C9C848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EC472E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1BEA23B2"/>
    <w:multiLevelType w:val="hybridMultilevel"/>
    <w:tmpl w:val="DE48FF7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120AEC"/>
    <w:multiLevelType w:val="hybridMultilevel"/>
    <w:tmpl w:val="9538F4F0"/>
    <w:lvl w:ilvl="0" w:tplc="04929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06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760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E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D58E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C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1F942A86"/>
    <w:multiLevelType w:val="hybridMultilevel"/>
    <w:tmpl w:val="2EF038E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872AEC"/>
    <w:multiLevelType w:val="singleLevel"/>
    <w:tmpl w:val="B3B6C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AC61D2C"/>
    <w:multiLevelType w:val="hybridMultilevel"/>
    <w:tmpl w:val="9C90DF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E9492F"/>
    <w:multiLevelType w:val="singleLevel"/>
    <w:tmpl w:val="B0A6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FA211DA"/>
    <w:multiLevelType w:val="hybridMultilevel"/>
    <w:tmpl w:val="69905976"/>
    <w:lvl w:ilvl="0" w:tplc="24DA439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724A21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942F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F28C8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A6CD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8A5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71AC4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24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293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2">
    <w:nsid w:val="45923910"/>
    <w:multiLevelType w:val="hybridMultilevel"/>
    <w:tmpl w:val="9612D3DC"/>
    <w:lvl w:ilvl="0" w:tplc="11F67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82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A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8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AC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E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2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8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E2346"/>
    <w:multiLevelType w:val="hybridMultilevel"/>
    <w:tmpl w:val="54A49F5E"/>
    <w:lvl w:ilvl="0" w:tplc="77E8A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18C6C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4E4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E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6C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E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7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8593C64"/>
    <w:multiLevelType w:val="hybridMultilevel"/>
    <w:tmpl w:val="6598F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079B"/>
    <w:multiLevelType w:val="hybridMultilevel"/>
    <w:tmpl w:val="EE9C7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06BE3"/>
    <w:multiLevelType w:val="singleLevel"/>
    <w:tmpl w:val="6332D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79F314F"/>
    <w:multiLevelType w:val="hybridMultilevel"/>
    <w:tmpl w:val="1BDACFF4"/>
    <w:lvl w:ilvl="0" w:tplc="F822DA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8B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2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A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00509"/>
    <w:multiLevelType w:val="hybridMultilevel"/>
    <w:tmpl w:val="DF486AA2"/>
    <w:lvl w:ilvl="0" w:tplc="660C7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1BC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6B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C02D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01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>
    <w:nsid w:val="72C41688"/>
    <w:multiLevelType w:val="hybridMultilevel"/>
    <w:tmpl w:val="5AB66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20F1F"/>
    <w:multiLevelType w:val="hybridMultilevel"/>
    <w:tmpl w:val="6450A968"/>
    <w:lvl w:ilvl="0" w:tplc="6E82C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6CC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A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2"/>
  </w:num>
  <w:num w:numId="5">
    <w:abstractNumId w:val="4"/>
  </w:num>
  <w:num w:numId="6">
    <w:abstractNumId w:val="3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5"/>
  </w:num>
  <w:num w:numId="20">
    <w:abstractNumId w:val="1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9"/>
    <w:rsid w:val="000007E9"/>
    <w:rsid w:val="00003C34"/>
    <w:rsid w:val="00004C53"/>
    <w:rsid w:val="00006A96"/>
    <w:rsid w:val="00006CCD"/>
    <w:rsid w:val="0001136C"/>
    <w:rsid w:val="00013521"/>
    <w:rsid w:val="0001463F"/>
    <w:rsid w:val="00016AC5"/>
    <w:rsid w:val="00017BAC"/>
    <w:rsid w:val="00025415"/>
    <w:rsid w:val="00044D2D"/>
    <w:rsid w:val="00055D13"/>
    <w:rsid w:val="000609FB"/>
    <w:rsid w:val="00067549"/>
    <w:rsid w:val="000813A9"/>
    <w:rsid w:val="000815A9"/>
    <w:rsid w:val="00084F73"/>
    <w:rsid w:val="00085926"/>
    <w:rsid w:val="000873FE"/>
    <w:rsid w:val="00087DDA"/>
    <w:rsid w:val="000936FC"/>
    <w:rsid w:val="00097BF4"/>
    <w:rsid w:val="000A5291"/>
    <w:rsid w:val="000A7117"/>
    <w:rsid w:val="000C7759"/>
    <w:rsid w:val="000F125B"/>
    <w:rsid w:val="000F1F78"/>
    <w:rsid w:val="0010412D"/>
    <w:rsid w:val="001140E8"/>
    <w:rsid w:val="00116845"/>
    <w:rsid w:val="00134695"/>
    <w:rsid w:val="001362CA"/>
    <w:rsid w:val="001413EA"/>
    <w:rsid w:val="00155689"/>
    <w:rsid w:val="00174B2E"/>
    <w:rsid w:val="00175CDA"/>
    <w:rsid w:val="001A571F"/>
    <w:rsid w:val="001C2C80"/>
    <w:rsid w:val="001D15F9"/>
    <w:rsid w:val="001D5AAF"/>
    <w:rsid w:val="001E0748"/>
    <w:rsid w:val="001E2290"/>
    <w:rsid w:val="001E6F8F"/>
    <w:rsid w:val="001F3740"/>
    <w:rsid w:val="002046D7"/>
    <w:rsid w:val="0021476C"/>
    <w:rsid w:val="002216D3"/>
    <w:rsid w:val="002224CC"/>
    <w:rsid w:val="00223601"/>
    <w:rsid w:val="00231AF1"/>
    <w:rsid w:val="002336ED"/>
    <w:rsid w:val="002346F6"/>
    <w:rsid w:val="002422AE"/>
    <w:rsid w:val="00256FB4"/>
    <w:rsid w:val="00264B8E"/>
    <w:rsid w:val="00270504"/>
    <w:rsid w:val="00277E04"/>
    <w:rsid w:val="00285800"/>
    <w:rsid w:val="002874A8"/>
    <w:rsid w:val="002C14F4"/>
    <w:rsid w:val="002C5549"/>
    <w:rsid w:val="002D1BC9"/>
    <w:rsid w:val="002D6F9E"/>
    <w:rsid w:val="002E3E65"/>
    <w:rsid w:val="002E4201"/>
    <w:rsid w:val="002F2BCB"/>
    <w:rsid w:val="002F3418"/>
    <w:rsid w:val="00304175"/>
    <w:rsid w:val="00305545"/>
    <w:rsid w:val="00307985"/>
    <w:rsid w:val="0031126D"/>
    <w:rsid w:val="0031310D"/>
    <w:rsid w:val="00317F6B"/>
    <w:rsid w:val="00327BB0"/>
    <w:rsid w:val="00342C75"/>
    <w:rsid w:val="0034607B"/>
    <w:rsid w:val="0034615A"/>
    <w:rsid w:val="00346E04"/>
    <w:rsid w:val="00351EA5"/>
    <w:rsid w:val="00353D55"/>
    <w:rsid w:val="0037020C"/>
    <w:rsid w:val="00384A1C"/>
    <w:rsid w:val="00396106"/>
    <w:rsid w:val="003970AD"/>
    <w:rsid w:val="003B2673"/>
    <w:rsid w:val="003B4237"/>
    <w:rsid w:val="003D5B4E"/>
    <w:rsid w:val="003D63F6"/>
    <w:rsid w:val="003D7606"/>
    <w:rsid w:val="003E1A93"/>
    <w:rsid w:val="003F78B4"/>
    <w:rsid w:val="00400DC3"/>
    <w:rsid w:val="00431031"/>
    <w:rsid w:val="00433B2E"/>
    <w:rsid w:val="004428C5"/>
    <w:rsid w:val="004472F7"/>
    <w:rsid w:val="00450196"/>
    <w:rsid w:val="0045236E"/>
    <w:rsid w:val="00454D63"/>
    <w:rsid w:val="00470581"/>
    <w:rsid w:val="00473DC9"/>
    <w:rsid w:val="00483BC7"/>
    <w:rsid w:val="00484805"/>
    <w:rsid w:val="00491F9D"/>
    <w:rsid w:val="00494297"/>
    <w:rsid w:val="004A0E37"/>
    <w:rsid w:val="004A429F"/>
    <w:rsid w:val="004C5EDD"/>
    <w:rsid w:val="004F23FC"/>
    <w:rsid w:val="004F39D7"/>
    <w:rsid w:val="0050611A"/>
    <w:rsid w:val="00537A92"/>
    <w:rsid w:val="0054001E"/>
    <w:rsid w:val="00555AA3"/>
    <w:rsid w:val="00561410"/>
    <w:rsid w:val="0057022D"/>
    <w:rsid w:val="00570F0D"/>
    <w:rsid w:val="00571CAD"/>
    <w:rsid w:val="00576B92"/>
    <w:rsid w:val="005800BD"/>
    <w:rsid w:val="00590A53"/>
    <w:rsid w:val="005920F6"/>
    <w:rsid w:val="00595A52"/>
    <w:rsid w:val="00597568"/>
    <w:rsid w:val="005A131C"/>
    <w:rsid w:val="005C7FCA"/>
    <w:rsid w:val="005D028C"/>
    <w:rsid w:val="005E5E9C"/>
    <w:rsid w:val="005E7E22"/>
    <w:rsid w:val="005F7EA3"/>
    <w:rsid w:val="00602F9C"/>
    <w:rsid w:val="00610487"/>
    <w:rsid w:val="00611C83"/>
    <w:rsid w:val="006243F1"/>
    <w:rsid w:val="00637D26"/>
    <w:rsid w:val="006430D8"/>
    <w:rsid w:val="00651996"/>
    <w:rsid w:val="0065529C"/>
    <w:rsid w:val="006623E7"/>
    <w:rsid w:val="00667FEF"/>
    <w:rsid w:val="006729F9"/>
    <w:rsid w:val="00681787"/>
    <w:rsid w:val="006842F1"/>
    <w:rsid w:val="00687146"/>
    <w:rsid w:val="00687982"/>
    <w:rsid w:val="006A2F71"/>
    <w:rsid w:val="006C1143"/>
    <w:rsid w:val="006C46B6"/>
    <w:rsid w:val="006D1A7C"/>
    <w:rsid w:val="006D59BA"/>
    <w:rsid w:val="006E48B0"/>
    <w:rsid w:val="006E7A33"/>
    <w:rsid w:val="006F6D79"/>
    <w:rsid w:val="00704CCB"/>
    <w:rsid w:val="007068C0"/>
    <w:rsid w:val="00720553"/>
    <w:rsid w:val="00720F8C"/>
    <w:rsid w:val="00725254"/>
    <w:rsid w:val="0073253C"/>
    <w:rsid w:val="007332FC"/>
    <w:rsid w:val="00735E8E"/>
    <w:rsid w:val="00754237"/>
    <w:rsid w:val="00754B53"/>
    <w:rsid w:val="00760E1F"/>
    <w:rsid w:val="007706B8"/>
    <w:rsid w:val="00773A9A"/>
    <w:rsid w:val="00774E33"/>
    <w:rsid w:val="00780C11"/>
    <w:rsid w:val="00783169"/>
    <w:rsid w:val="0078500B"/>
    <w:rsid w:val="00794ADB"/>
    <w:rsid w:val="007A4EF1"/>
    <w:rsid w:val="007A5DE1"/>
    <w:rsid w:val="007E47B5"/>
    <w:rsid w:val="007F0C36"/>
    <w:rsid w:val="00813B8D"/>
    <w:rsid w:val="00842813"/>
    <w:rsid w:val="00850777"/>
    <w:rsid w:val="0085290A"/>
    <w:rsid w:val="00853BD8"/>
    <w:rsid w:val="008579B1"/>
    <w:rsid w:val="00876258"/>
    <w:rsid w:val="00877800"/>
    <w:rsid w:val="008800D0"/>
    <w:rsid w:val="008817C0"/>
    <w:rsid w:val="00897964"/>
    <w:rsid w:val="008A451C"/>
    <w:rsid w:val="008B5736"/>
    <w:rsid w:val="008D4F26"/>
    <w:rsid w:val="008E248A"/>
    <w:rsid w:val="008E4AA7"/>
    <w:rsid w:val="008F6FEF"/>
    <w:rsid w:val="009043F1"/>
    <w:rsid w:val="009059DA"/>
    <w:rsid w:val="00911C47"/>
    <w:rsid w:val="009140DE"/>
    <w:rsid w:val="009238C0"/>
    <w:rsid w:val="00925B31"/>
    <w:rsid w:val="009315B5"/>
    <w:rsid w:val="00931FD0"/>
    <w:rsid w:val="009340E0"/>
    <w:rsid w:val="0093795E"/>
    <w:rsid w:val="00940727"/>
    <w:rsid w:val="00942400"/>
    <w:rsid w:val="00952A2A"/>
    <w:rsid w:val="00954E4F"/>
    <w:rsid w:val="009607CD"/>
    <w:rsid w:val="009608E5"/>
    <w:rsid w:val="00963B7C"/>
    <w:rsid w:val="00974B56"/>
    <w:rsid w:val="00975897"/>
    <w:rsid w:val="00981B19"/>
    <w:rsid w:val="009828E6"/>
    <w:rsid w:val="00992DBD"/>
    <w:rsid w:val="009A3AF5"/>
    <w:rsid w:val="009B206C"/>
    <w:rsid w:val="009C0E26"/>
    <w:rsid w:val="009C413E"/>
    <w:rsid w:val="009C4AB6"/>
    <w:rsid w:val="009C632C"/>
    <w:rsid w:val="009D1A26"/>
    <w:rsid w:val="009D34D1"/>
    <w:rsid w:val="009E1D2F"/>
    <w:rsid w:val="009F5BFD"/>
    <w:rsid w:val="00A063C8"/>
    <w:rsid w:val="00A2554B"/>
    <w:rsid w:val="00A34AC6"/>
    <w:rsid w:val="00A377EE"/>
    <w:rsid w:val="00A555B9"/>
    <w:rsid w:val="00A615F0"/>
    <w:rsid w:val="00A63614"/>
    <w:rsid w:val="00A679D8"/>
    <w:rsid w:val="00A96656"/>
    <w:rsid w:val="00AA124B"/>
    <w:rsid w:val="00AD59D6"/>
    <w:rsid w:val="00AE7087"/>
    <w:rsid w:val="00B01627"/>
    <w:rsid w:val="00B06D24"/>
    <w:rsid w:val="00B2171E"/>
    <w:rsid w:val="00B420AD"/>
    <w:rsid w:val="00B443D7"/>
    <w:rsid w:val="00B44E88"/>
    <w:rsid w:val="00B67479"/>
    <w:rsid w:val="00B74A7C"/>
    <w:rsid w:val="00B9681B"/>
    <w:rsid w:val="00BA3DE1"/>
    <w:rsid w:val="00BB5379"/>
    <w:rsid w:val="00BC0AFB"/>
    <w:rsid w:val="00BC2010"/>
    <w:rsid w:val="00BC6FB5"/>
    <w:rsid w:val="00BC7259"/>
    <w:rsid w:val="00BD73B9"/>
    <w:rsid w:val="00BE3A00"/>
    <w:rsid w:val="00C07D8C"/>
    <w:rsid w:val="00C10CCB"/>
    <w:rsid w:val="00C437A2"/>
    <w:rsid w:val="00C44969"/>
    <w:rsid w:val="00C45E84"/>
    <w:rsid w:val="00C516B8"/>
    <w:rsid w:val="00C65268"/>
    <w:rsid w:val="00C67E68"/>
    <w:rsid w:val="00C81019"/>
    <w:rsid w:val="00C842A6"/>
    <w:rsid w:val="00C86155"/>
    <w:rsid w:val="00C97596"/>
    <w:rsid w:val="00CA17C5"/>
    <w:rsid w:val="00CA25B3"/>
    <w:rsid w:val="00CA724E"/>
    <w:rsid w:val="00CD4C00"/>
    <w:rsid w:val="00CD575E"/>
    <w:rsid w:val="00CE0BD5"/>
    <w:rsid w:val="00CE1501"/>
    <w:rsid w:val="00CE2E4C"/>
    <w:rsid w:val="00D12A2B"/>
    <w:rsid w:val="00D208AC"/>
    <w:rsid w:val="00D237A5"/>
    <w:rsid w:val="00D32CC6"/>
    <w:rsid w:val="00D414E9"/>
    <w:rsid w:val="00D41B86"/>
    <w:rsid w:val="00D44850"/>
    <w:rsid w:val="00D50589"/>
    <w:rsid w:val="00D52B10"/>
    <w:rsid w:val="00D55328"/>
    <w:rsid w:val="00D57307"/>
    <w:rsid w:val="00D679C9"/>
    <w:rsid w:val="00D70C80"/>
    <w:rsid w:val="00D773C3"/>
    <w:rsid w:val="00D85E77"/>
    <w:rsid w:val="00D948EF"/>
    <w:rsid w:val="00DB3985"/>
    <w:rsid w:val="00DC7A53"/>
    <w:rsid w:val="00DE2748"/>
    <w:rsid w:val="00E10561"/>
    <w:rsid w:val="00E108BC"/>
    <w:rsid w:val="00E142A8"/>
    <w:rsid w:val="00E46E4D"/>
    <w:rsid w:val="00E508A7"/>
    <w:rsid w:val="00E71C3B"/>
    <w:rsid w:val="00E7258A"/>
    <w:rsid w:val="00E9404D"/>
    <w:rsid w:val="00E94D59"/>
    <w:rsid w:val="00E96E4C"/>
    <w:rsid w:val="00EB174A"/>
    <w:rsid w:val="00EB3488"/>
    <w:rsid w:val="00EB7E8D"/>
    <w:rsid w:val="00EC06DE"/>
    <w:rsid w:val="00EC6E3D"/>
    <w:rsid w:val="00EC77DF"/>
    <w:rsid w:val="00ED2F79"/>
    <w:rsid w:val="00EE40BD"/>
    <w:rsid w:val="00EE52A4"/>
    <w:rsid w:val="00EF4AAD"/>
    <w:rsid w:val="00EF5F89"/>
    <w:rsid w:val="00EF6A42"/>
    <w:rsid w:val="00F005CC"/>
    <w:rsid w:val="00F03002"/>
    <w:rsid w:val="00F035D0"/>
    <w:rsid w:val="00F0372B"/>
    <w:rsid w:val="00F04705"/>
    <w:rsid w:val="00F05AC4"/>
    <w:rsid w:val="00F05ED0"/>
    <w:rsid w:val="00F1586B"/>
    <w:rsid w:val="00F237CE"/>
    <w:rsid w:val="00F30FBA"/>
    <w:rsid w:val="00F32A42"/>
    <w:rsid w:val="00F40101"/>
    <w:rsid w:val="00F41990"/>
    <w:rsid w:val="00F53118"/>
    <w:rsid w:val="00F770C3"/>
    <w:rsid w:val="00F7734F"/>
    <w:rsid w:val="00F82AB3"/>
    <w:rsid w:val="00F901B8"/>
    <w:rsid w:val="00F95E70"/>
    <w:rsid w:val="00F9789E"/>
    <w:rsid w:val="00FA19B9"/>
    <w:rsid w:val="00FB2016"/>
    <w:rsid w:val="00FC4A21"/>
    <w:rsid w:val="00FD6C50"/>
    <w:rsid w:val="00FE3934"/>
    <w:rsid w:val="00FE467C"/>
    <w:rsid w:val="00FF255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B443D7"/>
    <w:rPr>
      <w:b/>
      <w:color w:val="000000"/>
      <w:sz w:val="28"/>
    </w:rPr>
  </w:style>
  <w:style w:type="character" w:styleId="Forte">
    <w:name w:val="Strong"/>
    <w:basedOn w:val="Fontepargpadro"/>
    <w:qFormat/>
    <w:rsid w:val="00CA72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A7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CA7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B443D7"/>
    <w:rPr>
      <w:b/>
      <w:color w:val="000000"/>
      <w:sz w:val="28"/>
    </w:rPr>
  </w:style>
  <w:style w:type="character" w:styleId="Forte">
    <w:name w:val="Strong"/>
    <w:basedOn w:val="Fontepargpadro"/>
    <w:qFormat/>
    <w:rsid w:val="00CA72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A7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CA7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DDA0-E4FD-4F7F-8E9A-33E12D78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LACACIA</dc:creator>
  <cp:lastModifiedBy>Direção</cp:lastModifiedBy>
  <cp:revision>22</cp:revision>
  <cp:lastPrinted>2020-02-10T13:49:00Z</cp:lastPrinted>
  <dcterms:created xsi:type="dcterms:W3CDTF">2020-02-07T16:49:00Z</dcterms:created>
  <dcterms:modified xsi:type="dcterms:W3CDTF">2020-02-10T13:49:00Z</dcterms:modified>
</cp:coreProperties>
</file>