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2139" w:rsidRPr="004E0378" w:rsidRDefault="004E0378" w:rsidP="004E0378">
      <w:pPr>
        <w:ind w:left="1701"/>
        <w:jc w:val="both"/>
        <w:rPr>
          <w:b/>
          <w:bCs/>
        </w:rPr>
      </w:pPr>
      <w:r w:rsidRPr="004E037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F4B866" wp14:editId="1153113A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None/>
            <wp:docPr id="932879139" name="Imagem 932879139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378">
        <w:rPr>
          <w:b/>
          <w:bCs/>
        </w:rPr>
        <w:t>CONCURSO PUBLICO PARA PREENCHIMENTO DE VAGA DE PROFESSOR SUBSTITUTO DO DEPARTAMENTO DE FITOTECNIA E CIÊNCIAS AMBIENTAIS DO CENTRO DE CIÊNCIAS AGRÁRIAS DA UFPB</w:t>
      </w:r>
    </w:p>
    <w:p w:rsidR="004E0378" w:rsidRDefault="004E0378"/>
    <w:p w:rsidR="004E0378" w:rsidRDefault="004E0378"/>
    <w:p w:rsidR="004E0378" w:rsidRDefault="004E0378">
      <w:r w:rsidRPr="004E0378">
        <w:rPr>
          <w:b/>
          <w:bCs/>
        </w:rPr>
        <w:t>Nº DE VAGAS</w:t>
      </w:r>
      <w:r>
        <w:t>: 01</w:t>
      </w:r>
    </w:p>
    <w:p w:rsidR="004E0378" w:rsidRDefault="004E0378">
      <w:r w:rsidRPr="004E0378">
        <w:rPr>
          <w:b/>
          <w:bCs/>
        </w:rPr>
        <w:t>REGIME DE TRABALHO:</w:t>
      </w:r>
      <w:r>
        <w:t xml:space="preserve"> T 20h</w:t>
      </w:r>
    </w:p>
    <w:p w:rsidR="004E0378" w:rsidRDefault="004E0378">
      <w:r w:rsidRPr="004E0378">
        <w:rPr>
          <w:b/>
          <w:bCs/>
        </w:rPr>
        <w:t>DENOMINAÇÃO E CLASSE:</w:t>
      </w:r>
      <w:r>
        <w:t xml:space="preserve"> Classe Adjunto A</w:t>
      </w:r>
    </w:p>
    <w:p w:rsidR="004E0378" w:rsidRPr="004E0378" w:rsidRDefault="004E0378">
      <w:pPr>
        <w:rPr>
          <w:b/>
          <w:bCs/>
        </w:rPr>
      </w:pPr>
      <w:r w:rsidRPr="004E0378">
        <w:rPr>
          <w:b/>
          <w:bCs/>
        </w:rPr>
        <w:t xml:space="preserve">TITULAÇÃO/REQUISITOS MÍNIMOS EXIGIDOS: </w:t>
      </w:r>
    </w:p>
    <w:p w:rsidR="004E0378" w:rsidRDefault="004E0378">
      <w:r>
        <w:t>Graduação em Engenharia Agronômica; Graduação em Engenharia Florestal; Bacharelado ou Licenciatura em Ciências Biológicas com Doutorado em Agronomia ou Doutorado em Fitotecnia ou Doutorado em Ciências Biológicas ou Doutorado em Ciências Florestais ou áreas afins</w:t>
      </w:r>
    </w:p>
    <w:p w:rsidR="004E0378" w:rsidRDefault="004E0378"/>
    <w:p w:rsidR="004E0378" w:rsidRPr="004E0378" w:rsidRDefault="004E0378">
      <w:pPr>
        <w:rPr>
          <w:b/>
          <w:bCs/>
        </w:rPr>
      </w:pPr>
      <w:r w:rsidRPr="004E0378">
        <w:rPr>
          <w:b/>
          <w:bCs/>
        </w:rPr>
        <w:t xml:space="preserve">CONTEÚDO PROGRAMÁTICO </w:t>
      </w:r>
    </w:p>
    <w:p w:rsidR="004E0378" w:rsidRDefault="004E0378" w:rsidP="002B455D">
      <w:pPr>
        <w:spacing w:after="0"/>
      </w:pPr>
      <w:r>
        <w:t xml:space="preserve">1. Biologia da Conservação: Impactos globais das mudanças climáticas e a ação antropogênica 2. Conservação de populações e comunidades </w:t>
      </w:r>
    </w:p>
    <w:p w:rsidR="004E0378" w:rsidRDefault="004E0378" w:rsidP="002B455D">
      <w:pPr>
        <w:spacing w:after="0"/>
      </w:pPr>
      <w:r>
        <w:t xml:space="preserve">3. Ecologia de organismos: Histórias de vida </w:t>
      </w:r>
    </w:p>
    <w:p w:rsidR="004E0378" w:rsidRDefault="004E0378" w:rsidP="002B455D">
      <w:pPr>
        <w:spacing w:after="0"/>
      </w:pPr>
      <w:r>
        <w:t xml:space="preserve">4. Adaptações evolutivas a ambientes aquáticos e terrestres </w:t>
      </w:r>
    </w:p>
    <w:p w:rsidR="004E0378" w:rsidRDefault="004E0378" w:rsidP="002B455D">
      <w:pPr>
        <w:spacing w:after="0"/>
      </w:pPr>
      <w:r>
        <w:t xml:space="preserve">5. Ecologia de Populações: Estrutura, Crescimento e Regulação </w:t>
      </w:r>
    </w:p>
    <w:p w:rsidR="004E0378" w:rsidRDefault="004E0378" w:rsidP="002B455D">
      <w:pPr>
        <w:spacing w:after="0"/>
      </w:pPr>
      <w:r>
        <w:t xml:space="preserve">6. Ecologia de comunidades: Estruturas e Medidas de diversidade </w:t>
      </w:r>
    </w:p>
    <w:p w:rsidR="004E0378" w:rsidRDefault="004E0378" w:rsidP="002B455D">
      <w:pPr>
        <w:spacing w:after="0"/>
      </w:pPr>
      <w:r>
        <w:t xml:space="preserve">7. Ecologia de Comunidades: Sucessão ecológica. </w:t>
      </w:r>
    </w:p>
    <w:p w:rsidR="004E0378" w:rsidRDefault="004E0378" w:rsidP="002B455D">
      <w:pPr>
        <w:spacing w:after="0"/>
      </w:pPr>
      <w:r>
        <w:t xml:space="preserve">8. Interações ecológicas </w:t>
      </w:r>
    </w:p>
    <w:p w:rsidR="004E0378" w:rsidRDefault="004E0378" w:rsidP="002B455D">
      <w:pPr>
        <w:spacing w:after="0"/>
      </w:pPr>
      <w:r>
        <w:t xml:space="preserve">9. Fluxo de Energia e Ciclos biogeoquímicos. </w:t>
      </w:r>
    </w:p>
    <w:p w:rsidR="004E0378" w:rsidRDefault="004E0378" w:rsidP="002B455D">
      <w:pPr>
        <w:spacing w:after="0"/>
      </w:pPr>
      <w:r>
        <w:t>10. Ecologia de paisagem: Estrutura e fragmentação em ecossistemas</w:t>
      </w:r>
    </w:p>
    <w:p w:rsidR="004E0378" w:rsidRDefault="004E0378"/>
    <w:p w:rsidR="004E0378" w:rsidRDefault="004E0378">
      <w:r w:rsidRPr="004E0378">
        <w:rPr>
          <w:b/>
          <w:bCs/>
        </w:rPr>
        <w:t xml:space="preserve">MEMBROS DA BANCA EXAMINADORA </w:t>
      </w:r>
      <w:r>
        <w:t>(nomes podem ser alterados em caso de conflito de interesses)</w:t>
      </w:r>
    </w:p>
    <w:p w:rsidR="00085E62" w:rsidRPr="00085E62" w:rsidRDefault="00085E62">
      <w:pPr>
        <w:rPr>
          <w:b/>
          <w:bCs/>
        </w:rPr>
      </w:pPr>
      <w:r w:rsidRPr="00085E62">
        <w:rPr>
          <w:b/>
          <w:bCs/>
        </w:rPr>
        <w:t xml:space="preserve">Titulares: </w:t>
      </w:r>
    </w:p>
    <w:p w:rsidR="00085E62" w:rsidRDefault="00085E62">
      <w:r>
        <w:t xml:space="preserve">1. MANOEL BANDEIRA DE ALBUQUERQUE - MAT. SIAPE: 1755911 (PRESIDENTE) - CCA/UFPB </w:t>
      </w:r>
    </w:p>
    <w:p w:rsidR="00085E62" w:rsidRDefault="00085E62">
      <w:r>
        <w:t xml:space="preserve">2. ABRAÃO RIBEIRO BARBOSA - MAT. SIAPE: 1859105 - CCA/UFPB </w:t>
      </w:r>
    </w:p>
    <w:p w:rsidR="00085E62" w:rsidRDefault="00085E62">
      <w:r w:rsidRPr="00131C84">
        <w:t xml:space="preserve">3. </w:t>
      </w:r>
      <w:r w:rsidR="00131C84" w:rsidRPr="00131C84">
        <w:t>BRAÚLIO ALMEIDA SANTOS</w:t>
      </w:r>
      <w:r w:rsidRPr="00131C84">
        <w:t xml:space="preserve"> - SIAPE: </w:t>
      </w:r>
      <w:r w:rsidR="00131C84" w:rsidRPr="00131C84">
        <w:t>1973701</w:t>
      </w:r>
      <w:r w:rsidRPr="00131C84">
        <w:t xml:space="preserve"> - </w:t>
      </w:r>
      <w:r w:rsidR="00131C84" w:rsidRPr="00131C84">
        <w:t>CCEN</w:t>
      </w:r>
      <w:r w:rsidRPr="00131C84">
        <w:t>/UFPB</w:t>
      </w:r>
      <w:r>
        <w:t xml:space="preserve"> </w:t>
      </w:r>
    </w:p>
    <w:p w:rsidR="00085E62" w:rsidRPr="00085E62" w:rsidRDefault="00085E62">
      <w:pPr>
        <w:rPr>
          <w:b/>
          <w:bCs/>
        </w:rPr>
      </w:pPr>
      <w:r w:rsidRPr="00085E62">
        <w:rPr>
          <w:b/>
          <w:bCs/>
        </w:rPr>
        <w:t xml:space="preserve">Suplentes: </w:t>
      </w:r>
    </w:p>
    <w:p w:rsidR="00085E62" w:rsidRDefault="00085E62">
      <w:r>
        <w:t xml:space="preserve">1. JOSE DOMINGOS RIBEIRO NETO - MAT. SIAPE: 1539079 - CCA/UFPB </w:t>
      </w:r>
    </w:p>
    <w:p w:rsidR="00085E62" w:rsidRDefault="00085E62">
      <w:r>
        <w:t xml:space="preserve">2. VALDEMIR FERNANDO DA SILVA - MAT. SIAPE: 1216985 - CCA/UFPB </w:t>
      </w:r>
    </w:p>
    <w:p w:rsidR="00085E62" w:rsidRDefault="00085E62">
      <w:r>
        <w:t xml:space="preserve">3. </w:t>
      </w:r>
      <w:r w:rsidR="008B2783">
        <w:t>MARIO RIBEIRO MOURA</w:t>
      </w:r>
      <w:r>
        <w:t xml:space="preserve"> - MAT. SIAPE: </w:t>
      </w:r>
      <w:r w:rsidR="008B2783" w:rsidRPr="008B2783">
        <w:t>1162706</w:t>
      </w:r>
      <w:r w:rsidR="008B2783">
        <w:t xml:space="preserve"> CCEN</w:t>
      </w:r>
      <w:r>
        <w:t>/UFP</w:t>
      </w:r>
      <w:r w:rsidR="008B2783">
        <w:t>B</w:t>
      </w:r>
    </w:p>
    <w:p w:rsidR="00F535F7" w:rsidRDefault="00F535F7"/>
    <w:p w:rsidR="00F535F7" w:rsidRPr="00F535F7" w:rsidRDefault="00F535F7">
      <w:pPr>
        <w:rPr>
          <w:b/>
          <w:bCs/>
        </w:rPr>
      </w:pPr>
      <w:r w:rsidRPr="00F535F7">
        <w:rPr>
          <w:b/>
          <w:bCs/>
        </w:rPr>
        <w:lastRenderedPageBreak/>
        <w:t>LINK PARA OBTENÇÃO DE</w:t>
      </w:r>
      <w:r w:rsidR="002B455D">
        <w:rPr>
          <w:b/>
          <w:bCs/>
        </w:rPr>
        <w:t xml:space="preserve"> EDITAL COMPLETO</w:t>
      </w:r>
      <w:r w:rsidR="00131C84">
        <w:rPr>
          <w:b/>
          <w:bCs/>
        </w:rPr>
        <w:t>, CALENDÁRIO DE ETAPAS</w:t>
      </w:r>
      <w:r w:rsidR="002B455D">
        <w:rPr>
          <w:b/>
          <w:bCs/>
        </w:rPr>
        <w:t xml:space="preserve"> E</w:t>
      </w:r>
      <w:r w:rsidRPr="00F535F7">
        <w:rPr>
          <w:b/>
          <w:bCs/>
        </w:rPr>
        <w:t xml:space="preserve"> FICHA DE INSCRIÇÃO</w:t>
      </w:r>
      <w:r>
        <w:rPr>
          <w:b/>
          <w:bCs/>
        </w:rPr>
        <w:t xml:space="preserve"> (</w:t>
      </w:r>
      <w:r w:rsidR="002B455D">
        <w:rPr>
          <w:b/>
          <w:bCs/>
        </w:rPr>
        <w:t>e outros</w:t>
      </w:r>
      <w:r>
        <w:rPr>
          <w:b/>
          <w:bCs/>
        </w:rPr>
        <w:t xml:space="preserve"> documentos complementares)</w:t>
      </w:r>
      <w:r w:rsidRPr="00F535F7">
        <w:rPr>
          <w:b/>
          <w:bCs/>
        </w:rPr>
        <w:t>:</w:t>
      </w:r>
    </w:p>
    <w:p w:rsidR="00F535F7" w:rsidRDefault="00000000">
      <w:hyperlink r:id="rId5" w:history="1">
        <w:r w:rsidR="00F535F7" w:rsidRPr="005E2D8E">
          <w:rPr>
            <w:rStyle w:val="Hyperlink"/>
          </w:rPr>
          <w:t>https://progep.ufpb.br/progep/contents/concursos/docentes/edital-no-100-2024-processo-seletivo-simplificado-para-contratacao-de-professor-substituto-do-magisterio-superior</w:t>
        </w:r>
      </w:hyperlink>
    </w:p>
    <w:p w:rsidR="00F535F7" w:rsidRPr="00131C84" w:rsidRDefault="00F535F7">
      <w:pPr>
        <w:rPr>
          <w:rFonts w:cstheme="minorHAnsi"/>
        </w:rPr>
      </w:pPr>
    </w:p>
    <w:p w:rsidR="00131C84" w:rsidRPr="00131C84" w:rsidRDefault="00131C84">
      <w:pPr>
        <w:rPr>
          <w:rFonts w:cstheme="minorHAnsi"/>
          <w:b/>
          <w:bCs/>
        </w:rPr>
      </w:pPr>
      <w:r w:rsidRPr="00131C84">
        <w:rPr>
          <w:rFonts w:cstheme="minorHAnsi"/>
          <w:b/>
          <w:bCs/>
        </w:rPr>
        <w:t>ETAPAS DO CONCURSO:</w:t>
      </w:r>
    </w:p>
    <w:p w:rsidR="00131C84" w:rsidRPr="00131C84" w:rsidRDefault="00131C84">
      <w:pPr>
        <w:rPr>
          <w:rFonts w:cstheme="minorHAnsi"/>
          <w:kern w:val="0"/>
        </w:rPr>
      </w:pPr>
      <w:r w:rsidRPr="00131C84">
        <w:rPr>
          <w:rFonts w:cstheme="minorHAnsi"/>
          <w:kern w:val="0"/>
        </w:rPr>
        <w:t xml:space="preserve">1) Inscrições: </w:t>
      </w:r>
      <w:r w:rsidRPr="00131C84">
        <w:rPr>
          <w:rFonts w:cstheme="minorHAnsi"/>
          <w:kern w:val="0"/>
        </w:rPr>
        <w:t>09 e 15 de dezembro de 2025.</w:t>
      </w:r>
    </w:p>
    <w:p w:rsidR="00131C84" w:rsidRPr="00131C84" w:rsidRDefault="00131C84">
      <w:pPr>
        <w:rPr>
          <w:rFonts w:cstheme="minorHAnsi"/>
          <w:kern w:val="0"/>
        </w:rPr>
      </w:pPr>
      <w:r w:rsidRPr="00131C84">
        <w:rPr>
          <w:rFonts w:cstheme="minorHAnsi"/>
          <w:kern w:val="0"/>
        </w:rPr>
        <w:t xml:space="preserve">1) Prova didática: 24/02/2026; </w:t>
      </w:r>
    </w:p>
    <w:p w:rsidR="00131C84" w:rsidRPr="00131C84" w:rsidRDefault="00131C84">
      <w:pPr>
        <w:rPr>
          <w:rFonts w:cstheme="minorHAnsi"/>
          <w:kern w:val="0"/>
        </w:rPr>
      </w:pPr>
      <w:r w:rsidRPr="00131C84">
        <w:rPr>
          <w:rFonts w:cstheme="minorHAnsi"/>
          <w:kern w:val="0"/>
        </w:rPr>
        <w:t xml:space="preserve">2) Prova de títulos: 06/03/2026; </w:t>
      </w:r>
    </w:p>
    <w:p w:rsidR="00131C84" w:rsidRDefault="00131C84">
      <w:pPr>
        <w:rPr>
          <w:rFonts w:cstheme="minorHAnsi"/>
          <w:kern w:val="0"/>
        </w:rPr>
      </w:pPr>
      <w:r w:rsidRPr="00131C84">
        <w:rPr>
          <w:rFonts w:cstheme="minorHAnsi"/>
          <w:kern w:val="0"/>
        </w:rPr>
        <w:t>3) Resultado preliminar: 06/03/2026</w:t>
      </w:r>
    </w:p>
    <w:p w:rsidR="00131C84" w:rsidRPr="00131C84" w:rsidRDefault="00131C84">
      <w:pPr>
        <w:rPr>
          <w:rFonts w:cstheme="minorHAnsi"/>
        </w:rPr>
      </w:pPr>
    </w:p>
    <w:p w:rsidR="00131C84" w:rsidRPr="00131C84" w:rsidRDefault="00131C84">
      <w:pPr>
        <w:rPr>
          <w:rFonts w:cstheme="minorHAnsi"/>
          <w:b/>
          <w:bCs/>
        </w:rPr>
      </w:pPr>
      <w:r w:rsidRPr="00131C84">
        <w:rPr>
          <w:rFonts w:cstheme="minorHAnsi"/>
          <w:b/>
          <w:bCs/>
        </w:rPr>
        <w:t xml:space="preserve">CONTATO: </w:t>
      </w:r>
    </w:p>
    <w:p w:rsidR="00131C84" w:rsidRPr="00131C84" w:rsidRDefault="00131C84" w:rsidP="00131C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131C84">
        <w:rPr>
          <w:rFonts w:cstheme="minorHAnsi"/>
          <w:b/>
          <w:bCs/>
          <w:kern w:val="0"/>
        </w:rPr>
        <w:t>Departamento de Fitotecnia e Ciências Ambientais (DFCA) – Fone: +55 (83) 98820-3272 – E-mail: dfca@cca.ufpb.br – Horário: 8h às 17h</w:t>
      </w:r>
    </w:p>
    <w:p w:rsidR="00131C84" w:rsidRPr="00131C84" w:rsidRDefault="00131C84" w:rsidP="00131C84">
      <w:pPr>
        <w:rPr>
          <w:rFonts w:cstheme="minorHAnsi"/>
        </w:rPr>
      </w:pPr>
      <w:r w:rsidRPr="00131C84">
        <w:rPr>
          <w:rFonts w:cstheme="minorHAnsi"/>
          <w:b/>
          <w:bCs/>
          <w:kern w:val="0"/>
        </w:rPr>
        <w:t>Endereço: UFPB – Campus II – Rodovia BR 079 – Km 12 – Areia /PB – CEP: 58.397-000</w:t>
      </w:r>
    </w:p>
    <w:p w:rsidR="00131C84" w:rsidRPr="00131C84" w:rsidRDefault="00131C84">
      <w:pPr>
        <w:rPr>
          <w:rFonts w:cstheme="minorHAnsi"/>
        </w:rPr>
      </w:pPr>
    </w:p>
    <w:sectPr w:rsidR="00131C84" w:rsidRPr="00131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8"/>
    <w:rsid w:val="00085E62"/>
    <w:rsid w:val="00131C84"/>
    <w:rsid w:val="00222139"/>
    <w:rsid w:val="002B455D"/>
    <w:rsid w:val="004E0378"/>
    <w:rsid w:val="006429DC"/>
    <w:rsid w:val="008B2783"/>
    <w:rsid w:val="00F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CCF85"/>
  <w15:chartTrackingRefBased/>
  <w15:docId w15:val="{EAEFC858-B884-4C3E-A28C-494EDBF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35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ep.ufpb.br/progep/contents/concursos/docentes/edital-no-100-2024-processo-seletivo-simplificado-para-contratacao-de-professor-substituto-do-magisterio-superi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Albuquerque</dc:creator>
  <cp:keywords/>
  <dc:description/>
  <cp:lastModifiedBy>Manoel Albuquerque</cp:lastModifiedBy>
  <cp:revision>7</cp:revision>
  <dcterms:created xsi:type="dcterms:W3CDTF">2025-12-05T10:55:00Z</dcterms:created>
  <dcterms:modified xsi:type="dcterms:W3CDTF">2025-12-05T16:38:00Z</dcterms:modified>
</cp:coreProperties>
</file>