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</w:t>
      </w:r>
      <w:proofErr w:type="spellStart"/>
      <w:r>
        <w:rPr>
          <w:rFonts w:ascii="Arial" w:hAnsi="Arial" w:cs="Arial"/>
          <w:b/>
        </w:rPr>
        <w:t>Beltão</w:t>
      </w:r>
      <w:proofErr w:type="spellEnd"/>
      <w:r>
        <w:rPr>
          <w:rFonts w:ascii="Arial" w:hAnsi="Arial" w:cs="Arial"/>
          <w:b/>
        </w:rPr>
        <w:t xml:space="preserve">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>_______________________________________</w:t>
      </w:r>
      <w:r w:rsidR="006C3EC7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</w:t>
      </w:r>
      <w:r w:rsidR="001640A1" w:rsidRPr="001F0F31">
        <w:rPr>
          <w:rFonts w:ascii="Arial" w:hAnsi="Arial" w:cs="Arial"/>
        </w:rPr>
        <w:t>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5B126B">
        <w:rPr>
          <w:rFonts w:ascii="Arial" w:hAnsi="Arial" w:cs="Arial"/>
        </w:rPr>
        <w:t>Paisagismo</w:t>
      </w:r>
      <w:r w:rsidR="002E0EE4">
        <w:rPr>
          <w:rFonts w:ascii="Arial" w:hAnsi="Arial" w:cs="Arial"/>
        </w:rPr>
        <w:t xml:space="preserve"> Subsequente</w:t>
      </w:r>
      <w:bookmarkStart w:id="0" w:name="_GoBack"/>
      <w:bookmarkEnd w:id="0"/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1"/>
        <w:gridCol w:w="3186"/>
        <w:gridCol w:w="698"/>
        <w:gridCol w:w="3767"/>
        <w:gridCol w:w="563"/>
        <w:gridCol w:w="896"/>
      </w:tblGrid>
      <w:tr w:rsidR="001F0F31" w:rsidRPr="001F0F31" w:rsidTr="00F3363E">
        <w:tc>
          <w:tcPr>
            <w:tcW w:w="3647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5B126B" w:rsidP="005B12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6C3EC7" w:rsidRPr="006C3EC7">
              <w:rPr>
                <w:rFonts w:ascii="Arial" w:hAnsi="Arial" w:cs="Arial"/>
                <w:b/>
              </w:rPr>
              <w:t xml:space="preserve"> I</w:t>
            </w: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Fundamentos de Botânica e de Ecologia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Estudo das Plantas Ornamentais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Topografia e desenho técnico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Linguagem visual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Irrigação e drenagem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Implantação de jardins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Segurança no trabalho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Relações </w:t>
            </w:r>
            <w:proofErr w:type="gramStart"/>
            <w:r w:rsidRPr="00F3363E">
              <w:rPr>
                <w:rFonts w:ascii="Arial" w:hAnsi="Arial" w:cs="Arial"/>
                <w:sz w:val="22"/>
              </w:rPr>
              <w:t>humanas e ética no trabalho</w:t>
            </w:r>
            <w:proofErr w:type="gramEnd"/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proofErr w:type="spellStart"/>
            <w:r w:rsidRPr="00F3363E">
              <w:rPr>
                <w:rFonts w:ascii="Arial" w:hAnsi="Arial" w:cs="Arial"/>
                <w:sz w:val="22"/>
              </w:rPr>
              <w:t>Micropaisagismo</w:t>
            </w:r>
            <w:proofErr w:type="spellEnd"/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Projetos I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Manejo do solo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 xml:space="preserve">Implantação e Manutenção de Viveiros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4212CD" w:rsidRPr="001F0F31" w:rsidTr="00F3363E">
        <w:tc>
          <w:tcPr>
            <w:tcW w:w="9571" w:type="dxa"/>
            <w:gridSpan w:val="6"/>
            <w:shd w:val="clear" w:color="auto" w:fill="F2F2F2" w:themeFill="background1" w:themeFillShade="F2"/>
            <w:vAlign w:val="center"/>
          </w:tcPr>
          <w:p w:rsidR="004212CD" w:rsidRPr="006C3EC7" w:rsidRDefault="00F3363E" w:rsidP="00F336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Pr="006C3EC7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Empreendedorismo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Manutenção de jardins 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363E">
              <w:rPr>
                <w:rFonts w:ascii="Arial" w:hAnsi="Arial" w:cs="Arial"/>
                <w:sz w:val="22"/>
                <w:szCs w:val="22"/>
              </w:rPr>
              <w:t>Fitossanidade</w:t>
            </w:r>
            <w:proofErr w:type="spellEnd"/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Planejamento e gestão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Elementos arquitetônicos e iluminação 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363E">
              <w:rPr>
                <w:rFonts w:ascii="Arial" w:hAnsi="Arial" w:cs="Arial"/>
                <w:sz w:val="22"/>
                <w:szCs w:val="22"/>
              </w:rPr>
              <w:t>Macropaisagismo</w:t>
            </w:r>
            <w:proofErr w:type="spellEnd"/>
            <w:r w:rsidRPr="00F336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Projetos II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45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Arborização urbana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Licenciamento e legislação ambiental 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 xml:space="preserve">Máquinas, implementos e ferramentas para </w:t>
            </w:r>
            <w:proofErr w:type="gramStart"/>
            <w:r w:rsidRPr="00F3363E">
              <w:rPr>
                <w:rFonts w:ascii="Arial" w:hAnsi="Arial" w:cs="Arial"/>
                <w:sz w:val="22"/>
                <w:szCs w:val="22"/>
              </w:rPr>
              <w:t>jardinagem</w:t>
            </w:r>
            <w:proofErr w:type="gramEnd"/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3363E" w:rsidRPr="001F0F31" w:rsidTr="00F3363E">
        <w:tc>
          <w:tcPr>
            <w:tcW w:w="0" w:type="auto"/>
            <w:vAlign w:val="center"/>
          </w:tcPr>
          <w:p w:rsidR="00F3363E" w:rsidRPr="00F3363E" w:rsidRDefault="00F3363E" w:rsidP="006C3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86" w:type="dxa"/>
            <w:vAlign w:val="center"/>
          </w:tcPr>
          <w:p w:rsidR="00F3363E" w:rsidRPr="00F3363E" w:rsidRDefault="00F3363E" w:rsidP="00F3363E">
            <w:pPr>
              <w:rPr>
                <w:rFonts w:ascii="Arial" w:hAnsi="Arial" w:cs="Arial"/>
                <w:sz w:val="22"/>
                <w:szCs w:val="22"/>
              </w:rPr>
            </w:pPr>
            <w:r w:rsidRPr="00F3363E">
              <w:rPr>
                <w:rFonts w:ascii="Arial" w:hAnsi="Arial" w:cs="Arial"/>
                <w:sz w:val="22"/>
                <w:szCs w:val="22"/>
              </w:rPr>
              <w:t>Desenho auxiliado por computador</w:t>
            </w:r>
          </w:p>
        </w:tc>
        <w:tc>
          <w:tcPr>
            <w:tcW w:w="698" w:type="dxa"/>
            <w:vAlign w:val="center"/>
          </w:tcPr>
          <w:p w:rsidR="00F3363E" w:rsidRPr="00F3363E" w:rsidRDefault="00F3363E" w:rsidP="00F3363E">
            <w:pPr>
              <w:jc w:val="center"/>
              <w:rPr>
                <w:rFonts w:ascii="Arial" w:hAnsi="Arial" w:cs="Arial"/>
                <w:sz w:val="22"/>
              </w:rPr>
            </w:pPr>
            <w:r w:rsidRPr="00F3363E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3767" w:type="dxa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3363E" w:rsidRPr="001F0F31" w:rsidRDefault="00F3363E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C3EC7" w:rsidRDefault="006C3EC7" w:rsidP="00312027">
      <w:pPr>
        <w:jc w:val="both"/>
        <w:rPr>
          <w:rFonts w:ascii="Arial" w:hAnsi="Arial" w:cs="Arial"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proofErr w:type="gramStart"/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</w:t>
      </w:r>
      <w:proofErr w:type="gramEnd"/>
      <w:r w:rsidR="00336754" w:rsidRPr="001F0F31">
        <w:rPr>
          <w:rFonts w:ascii="Arial" w:hAnsi="Arial" w:cs="Arial"/>
        </w:rPr>
        <w:t>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6C3EC7" w:rsidRDefault="006C3EC7" w:rsidP="00336754">
      <w:pPr>
        <w:ind w:firstLine="708"/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9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C5" w:rsidRDefault="004A05C5" w:rsidP="00CE12B0">
      <w:r>
        <w:separator/>
      </w:r>
    </w:p>
  </w:endnote>
  <w:endnote w:type="continuationSeparator" w:id="0">
    <w:p w:rsidR="004A05C5" w:rsidRDefault="004A05C5" w:rsidP="00CE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C5" w:rsidRDefault="004A05C5" w:rsidP="00CE12B0">
      <w:r>
        <w:separator/>
      </w:r>
    </w:p>
  </w:footnote>
  <w:footnote w:type="continuationSeparator" w:id="0">
    <w:p w:rsidR="004A05C5" w:rsidRDefault="004A05C5" w:rsidP="00CE1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05C5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 xml:space="preserve">CENTRO DE CIÊNCIAS HUMANAS, SOCIAIS E </w:t>
                  </w:r>
                  <w:proofErr w:type="gramStart"/>
                  <w:r w:rsidRPr="0000269E">
                    <w:rPr>
                      <w:b/>
                      <w:sz w:val="24"/>
                      <w:szCs w:val="24"/>
                    </w:rPr>
                    <w:t>AGRÁRIAS</w:t>
                  </w:r>
                  <w:proofErr w:type="gramEnd"/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60134619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pt-BR" w:vendorID="1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A6E84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2A95"/>
    <w:rsid w:val="00153F39"/>
    <w:rsid w:val="00154542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0EE4"/>
    <w:rsid w:val="002E1AFA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12CD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05C5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126B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3EC7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3ED3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25EBB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363E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B404-00FD-4FB9-8867-4E436972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4</cp:revision>
  <cp:lastPrinted>2018-03-01T16:36:00Z</cp:lastPrinted>
  <dcterms:created xsi:type="dcterms:W3CDTF">2020-08-28T18:35:00Z</dcterms:created>
  <dcterms:modified xsi:type="dcterms:W3CDTF">2020-08-28T18:44:00Z</dcterms:modified>
</cp:coreProperties>
</file>